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23" w:rsidRPr="00503223" w:rsidRDefault="00F81B2A" w:rsidP="00503223">
      <w:pPr>
        <w:jc w:val="center"/>
        <w:rPr>
          <w:rFonts w:ascii="Lucida Sans Unicode" w:hAnsi="Lucida Sans Unicode" w:cs="Lucida Sans Unicode"/>
          <w:b/>
          <w:sz w:val="36"/>
          <w:szCs w:val="36"/>
        </w:rPr>
      </w:pPr>
      <w:r w:rsidRPr="00503223">
        <w:rPr>
          <w:rFonts w:ascii="Lucida Sans Unicode" w:hAnsi="Lucida Sans Unicode" w:cs="Lucida Sans Unicode"/>
          <w:b/>
          <w:sz w:val="36"/>
          <w:szCs w:val="36"/>
        </w:rPr>
        <w:t>TERMS OF REFERENCE</w:t>
      </w:r>
      <w:bookmarkStart w:id="0" w:name="_GoBack"/>
      <w:bookmarkEnd w:id="0"/>
    </w:p>
    <w:p w:rsidR="00503223" w:rsidRDefault="00B3462D" w:rsidP="00503223">
      <w:pPr>
        <w:jc w:val="center"/>
        <w:rPr>
          <w:rFonts w:ascii="Lucida Sans Unicode" w:hAnsi="Lucida Sans Unicode" w:cs="Lucida Sans Unicode"/>
          <w:b/>
          <w:sz w:val="36"/>
          <w:szCs w:val="36"/>
        </w:rPr>
      </w:pPr>
      <w:r w:rsidRPr="00503223">
        <w:rPr>
          <w:rFonts w:ascii="Lucida Sans Unicode" w:hAnsi="Lucida Sans Unicode" w:cs="Lucida Sans Unicode"/>
          <w:b/>
          <w:sz w:val="36"/>
          <w:szCs w:val="36"/>
        </w:rPr>
        <w:t xml:space="preserve">FOR THE </w:t>
      </w:r>
    </w:p>
    <w:p w:rsidR="00F81B2A" w:rsidRPr="00503223" w:rsidRDefault="00F81B2A" w:rsidP="00503223">
      <w:pPr>
        <w:jc w:val="center"/>
        <w:rPr>
          <w:rFonts w:ascii="Lucida Sans Unicode" w:hAnsi="Lucida Sans Unicode" w:cs="Lucida Sans Unicode"/>
          <w:b/>
          <w:sz w:val="36"/>
          <w:szCs w:val="36"/>
        </w:rPr>
      </w:pPr>
      <w:r w:rsidRPr="00503223">
        <w:rPr>
          <w:rFonts w:ascii="Lucida Sans Unicode" w:hAnsi="Lucida Sans Unicode" w:cs="Lucida Sans Unicode"/>
          <w:b/>
          <w:sz w:val="36"/>
          <w:szCs w:val="36"/>
        </w:rPr>
        <w:t>LOCAL ECONOMIC DEVELOPMENT COMMISSION</w:t>
      </w:r>
    </w:p>
    <w:p w:rsidR="00503223" w:rsidRDefault="00503223" w:rsidP="00503223">
      <w:pPr>
        <w:jc w:val="both"/>
        <w:rPr>
          <w:rFonts w:ascii="Lucida Sans Unicode" w:hAnsi="Lucida Sans Unicode" w:cs="Lucida Sans Unicode"/>
          <w:b/>
          <w:sz w:val="24"/>
          <w:szCs w:val="24"/>
        </w:rPr>
      </w:pPr>
    </w:p>
    <w:p w:rsidR="00C34D03" w:rsidRPr="0091366E" w:rsidRDefault="00C34D03" w:rsidP="0091366E">
      <w:pPr>
        <w:pStyle w:val="ListParagraph"/>
        <w:numPr>
          <w:ilvl w:val="0"/>
          <w:numId w:val="4"/>
        </w:numPr>
        <w:ind w:hanging="720"/>
        <w:jc w:val="both"/>
        <w:rPr>
          <w:rFonts w:ascii="Lucida Sans Unicode" w:hAnsi="Lucida Sans Unicode" w:cs="Lucida Sans Unicode"/>
          <w:b/>
          <w:sz w:val="24"/>
          <w:szCs w:val="24"/>
        </w:rPr>
      </w:pPr>
      <w:r w:rsidRPr="0091366E">
        <w:rPr>
          <w:rFonts w:ascii="Lucida Sans Unicode" w:hAnsi="Lucida Sans Unicode" w:cs="Lucida Sans Unicode"/>
          <w:b/>
          <w:sz w:val="24"/>
          <w:szCs w:val="24"/>
        </w:rPr>
        <w:t>Background</w:t>
      </w:r>
      <w:r w:rsidR="008D34D1" w:rsidRPr="0091366E">
        <w:rPr>
          <w:rFonts w:ascii="Lucida Sans Unicode" w:hAnsi="Lucida Sans Unicode" w:cs="Lucida Sans Unicode"/>
          <w:b/>
          <w:sz w:val="24"/>
          <w:szCs w:val="24"/>
        </w:rPr>
        <w:t>:</w:t>
      </w:r>
    </w:p>
    <w:p w:rsidR="00C34D03" w:rsidRPr="00503223" w:rsidRDefault="00C34D03" w:rsidP="00503223">
      <w:pPr>
        <w:jc w:val="both"/>
        <w:rPr>
          <w:rFonts w:ascii="Lucida Sans Unicode" w:hAnsi="Lucida Sans Unicode" w:cs="Lucida Sans Unicode"/>
          <w:sz w:val="24"/>
          <w:szCs w:val="24"/>
        </w:rPr>
      </w:pPr>
      <w:r w:rsidRPr="00503223">
        <w:rPr>
          <w:rFonts w:ascii="Lucida Sans Unicode" w:hAnsi="Lucida Sans Unicode" w:cs="Lucida Sans Unicode"/>
          <w:sz w:val="24"/>
          <w:szCs w:val="24"/>
        </w:rPr>
        <w:t xml:space="preserve">The Government of Botswana has made a strategic choice to use Local Economic Development as </w:t>
      </w:r>
      <w:r w:rsidR="0091366E">
        <w:rPr>
          <w:rFonts w:ascii="Lucida Sans Unicode" w:hAnsi="Lucida Sans Unicode" w:cs="Lucida Sans Unicode"/>
          <w:sz w:val="24"/>
          <w:szCs w:val="24"/>
        </w:rPr>
        <w:t xml:space="preserve">a </w:t>
      </w:r>
      <w:r w:rsidRPr="00503223">
        <w:rPr>
          <w:rFonts w:ascii="Lucida Sans Unicode" w:hAnsi="Lucida Sans Unicode" w:cs="Lucida Sans Unicode"/>
          <w:sz w:val="24"/>
          <w:szCs w:val="24"/>
        </w:rPr>
        <w:t xml:space="preserve">vehicle for transforming cities, towns and rural areas into viable </w:t>
      </w:r>
      <w:r w:rsidR="0091366E" w:rsidRPr="00503223">
        <w:rPr>
          <w:rFonts w:ascii="Lucida Sans Unicode" w:hAnsi="Lucida Sans Unicode" w:cs="Lucida Sans Unicode"/>
          <w:sz w:val="24"/>
          <w:szCs w:val="24"/>
        </w:rPr>
        <w:t xml:space="preserve">economic </w:t>
      </w:r>
      <w:r w:rsidRPr="00503223">
        <w:rPr>
          <w:rFonts w:ascii="Lucida Sans Unicode" w:hAnsi="Lucida Sans Unicode" w:cs="Lucida Sans Unicode"/>
          <w:sz w:val="24"/>
          <w:szCs w:val="24"/>
        </w:rPr>
        <w:t xml:space="preserve">entities through identifying and harnessing resources and </w:t>
      </w:r>
      <w:r w:rsidR="008D34D1" w:rsidRPr="00503223">
        <w:rPr>
          <w:rFonts w:ascii="Lucida Sans Unicode" w:hAnsi="Lucida Sans Unicode" w:cs="Lucida Sans Unicode"/>
          <w:sz w:val="24"/>
          <w:szCs w:val="24"/>
        </w:rPr>
        <w:t>opportunities</w:t>
      </w:r>
      <w:r w:rsidRPr="00503223">
        <w:rPr>
          <w:rFonts w:ascii="Lucida Sans Unicode" w:hAnsi="Lucida Sans Unicode" w:cs="Lucida Sans Unicode"/>
          <w:sz w:val="24"/>
          <w:szCs w:val="24"/>
        </w:rPr>
        <w:t xml:space="preserve"> needed for stimulation of sustainable economic development. </w:t>
      </w:r>
    </w:p>
    <w:p w:rsidR="00C34D03" w:rsidRPr="00503223" w:rsidRDefault="00C34D03" w:rsidP="00503223">
      <w:pPr>
        <w:jc w:val="both"/>
        <w:rPr>
          <w:rFonts w:ascii="Lucida Sans Unicode" w:hAnsi="Lucida Sans Unicode" w:cs="Lucida Sans Unicode"/>
          <w:sz w:val="24"/>
          <w:szCs w:val="24"/>
        </w:rPr>
      </w:pPr>
      <w:r w:rsidRPr="00503223">
        <w:rPr>
          <w:rFonts w:ascii="Lucida Sans Unicode" w:hAnsi="Lucida Sans Unicode" w:cs="Lucida Sans Unicode"/>
          <w:sz w:val="24"/>
          <w:szCs w:val="24"/>
        </w:rPr>
        <w:t>Whereas the country has progressed in LED implementation at various levels</w:t>
      </w:r>
      <w:r w:rsidR="0091366E">
        <w:rPr>
          <w:rFonts w:ascii="Lucida Sans Unicode" w:hAnsi="Lucida Sans Unicode" w:cs="Lucida Sans Unicode"/>
          <w:sz w:val="24"/>
          <w:szCs w:val="24"/>
        </w:rPr>
        <w:t>,</w:t>
      </w:r>
      <w:r w:rsidRPr="00503223">
        <w:rPr>
          <w:rFonts w:ascii="Lucida Sans Unicode" w:hAnsi="Lucida Sans Unicode" w:cs="Lucida Sans Unicode"/>
          <w:sz w:val="24"/>
          <w:szCs w:val="24"/>
        </w:rPr>
        <w:t xml:space="preserve"> this has been so without a clearly defined policy, legislation, regulation or guidelines. The establishment of a LED Commission by BALA will allow </w:t>
      </w:r>
      <w:r w:rsidR="008D34D1" w:rsidRPr="00503223">
        <w:rPr>
          <w:rFonts w:ascii="Lucida Sans Unicode" w:hAnsi="Lucida Sans Unicode" w:cs="Lucida Sans Unicode"/>
          <w:sz w:val="24"/>
          <w:szCs w:val="24"/>
        </w:rPr>
        <w:t>a systematic adaptation of the LED concepts, principles, processes, tools and techniques by the Local</w:t>
      </w:r>
      <w:r w:rsidRPr="00503223">
        <w:rPr>
          <w:rFonts w:ascii="Lucida Sans Unicode" w:hAnsi="Lucida Sans Unicode" w:cs="Lucida Sans Unicode"/>
          <w:sz w:val="24"/>
          <w:szCs w:val="24"/>
        </w:rPr>
        <w:t xml:space="preserve"> Authorities </w:t>
      </w:r>
      <w:r w:rsidR="008D34D1" w:rsidRPr="00503223">
        <w:rPr>
          <w:rFonts w:ascii="Lucida Sans Unicode" w:hAnsi="Lucida Sans Unicode" w:cs="Lucida Sans Unicode"/>
          <w:sz w:val="24"/>
          <w:szCs w:val="24"/>
        </w:rPr>
        <w:t>and provide a structured approach towards effective and efficient institutionalisation of LED.</w:t>
      </w:r>
    </w:p>
    <w:p w:rsidR="008D34D1" w:rsidRPr="0091366E" w:rsidRDefault="008D34D1" w:rsidP="0091366E">
      <w:pPr>
        <w:pStyle w:val="ListParagraph"/>
        <w:numPr>
          <w:ilvl w:val="0"/>
          <w:numId w:val="4"/>
        </w:numPr>
        <w:ind w:hanging="720"/>
        <w:jc w:val="both"/>
        <w:rPr>
          <w:rFonts w:ascii="Lucida Sans Unicode" w:hAnsi="Lucida Sans Unicode" w:cs="Lucida Sans Unicode"/>
          <w:b/>
          <w:sz w:val="24"/>
          <w:szCs w:val="24"/>
        </w:rPr>
      </w:pPr>
      <w:r w:rsidRPr="0091366E">
        <w:rPr>
          <w:rFonts w:ascii="Lucida Sans Unicode" w:hAnsi="Lucida Sans Unicode" w:cs="Lucida Sans Unicode"/>
          <w:b/>
          <w:sz w:val="24"/>
          <w:szCs w:val="24"/>
        </w:rPr>
        <w:t>Justification for the Establishment of the LED Commission:</w:t>
      </w:r>
    </w:p>
    <w:p w:rsidR="008D34D1" w:rsidRPr="00503223" w:rsidRDefault="008D34D1" w:rsidP="00503223">
      <w:pPr>
        <w:jc w:val="both"/>
        <w:rPr>
          <w:rFonts w:ascii="Lucida Sans Unicode" w:hAnsi="Lucida Sans Unicode" w:cs="Lucida Sans Unicode"/>
          <w:i/>
          <w:sz w:val="24"/>
          <w:szCs w:val="24"/>
        </w:rPr>
      </w:pPr>
      <w:r w:rsidRPr="00503223">
        <w:rPr>
          <w:rFonts w:ascii="Lucida Sans Unicode" w:hAnsi="Lucida Sans Unicode" w:cs="Lucida Sans Unicode"/>
          <w:sz w:val="24"/>
          <w:szCs w:val="24"/>
        </w:rPr>
        <w:t>The purpose of LED is to build the capacity of a local economy to achieve development of the right kind</w:t>
      </w:r>
      <w:r w:rsidR="004C5A4E" w:rsidRPr="00503223">
        <w:rPr>
          <w:rFonts w:ascii="Lucida Sans Unicode" w:hAnsi="Lucida Sans Unicode" w:cs="Lucida Sans Unicode"/>
          <w:sz w:val="24"/>
          <w:szCs w:val="24"/>
        </w:rPr>
        <w:t xml:space="preserve"> which is premised around rapid economic growth, employment creation, eradication of poverty and liveable environment. By its nature, LED requires decentralised development management</w:t>
      </w:r>
      <w:r w:rsidR="009354B2" w:rsidRPr="00503223">
        <w:rPr>
          <w:rFonts w:ascii="Lucida Sans Unicode" w:hAnsi="Lucida Sans Unicode" w:cs="Lucida Sans Unicode"/>
          <w:sz w:val="24"/>
          <w:szCs w:val="24"/>
        </w:rPr>
        <w:t>; it</w:t>
      </w:r>
      <w:r w:rsidR="004C5A4E" w:rsidRPr="00503223">
        <w:rPr>
          <w:rFonts w:ascii="Lucida Sans Unicode" w:hAnsi="Lucida Sans Unicode" w:cs="Lucida Sans Unicode"/>
          <w:sz w:val="24"/>
          <w:szCs w:val="24"/>
        </w:rPr>
        <w:t xml:space="preserve"> is concerned with building endogenous capacity of local communities, local institutions, enterprises and civil society to act collectively in building inclusive economies. Local Authorities are therefore </w:t>
      </w:r>
      <w:r w:rsidR="002F0830" w:rsidRPr="00503223">
        <w:rPr>
          <w:rFonts w:ascii="Lucida Sans Unicode" w:hAnsi="Lucida Sans Unicode" w:cs="Lucida Sans Unicode"/>
          <w:sz w:val="24"/>
          <w:szCs w:val="24"/>
        </w:rPr>
        <w:t xml:space="preserve">challenged to create an enabling </w:t>
      </w:r>
      <w:r w:rsidR="00F262B1" w:rsidRPr="00503223">
        <w:rPr>
          <w:rFonts w:ascii="Lucida Sans Unicode" w:hAnsi="Lucida Sans Unicode" w:cs="Lucida Sans Unicode"/>
          <w:sz w:val="24"/>
          <w:szCs w:val="24"/>
        </w:rPr>
        <w:t>environment</w:t>
      </w:r>
      <w:r w:rsidR="00F262B1">
        <w:rPr>
          <w:rFonts w:ascii="Lucida Sans Unicode" w:hAnsi="Lucida Sans Unicode" w:cs="Lucida Sans Unicode"/>
          <w:sz w:val="24"/>
          <w:szCs w:val="24"/>
        </w:rPr>
        <w:t xml:space="preserve"> (such</w:t>
      </w:r>
      <w:r w:rsidR="000B280A">
        <w:rPr>
          <w:rFonts w:ascii="Lucida Sans Unicode" w:hAnsi="Lucida Sans Unicode" w:cs="Lucida Sans Unicode"/>
          <w:sz w:val="24"/>
          <w:szCs w:val="24"/>
        </w:rPr>
        <w:t xml:space="preserve"> as through affirmative action, bye- laws and policies)</w:t>
      </w:r>
      <w:r w:rsidR="002F0830" w:rsidRPr="00503223">
        <w:rPr>
          <w:rFonts w:ascii="Lucida Sans Unicode" w:hAnsi="Lucida Sans Unicode" w:cs="Lucida Sans Unicode"/>
          <w:sz w:val="24"/>
          <w:szCs w:val="24"/>
        </w:rPr>
        <w:t xml:space="preserve"> </w:t>
      </w:r>
      <w:r w:rsidR="009354B2">
        <w:rPr>
          <w:rFonts w:ascii="Lucida Sans Unicode" w:hAnsi="Lucida Sans Unicode" w:cs="Lucida Sans Unicode"/>
          <w:sz w:val="24"/>
          <w:szCs w:val="24"/>
        </w:rPr>
        <w:t>for</w:t>
      </w:r>
      <w:r w:rsidR="002F0830" w:rsidRPr="00503223">
        <w:rPr>
          <w:rFonts w:ascii="Lucida Sans Unicode" w:hAnsi="Lucida Sans Unicode" w:cs="Lucida Sans Unicode"/>
          <w:sz w:val="24"/>
          <w:szCs w:val="24"/>
        </w:rPr>
        <w:t xml:space="preserve"> LED </w:t>
      </w:r>
      <w:r w:rsidR="009354B2">
        <w:rPr>
          <w:rFonts w:ascii="Lucida Sans Unicode" w:hAnsi="Lucida Sans Unicode" w:cs="Lucida Sans Unicode"/>
          <w:sz w:val="24"/>
          <w:szCs w:val="24"/>
        </w:rPr>
        <w:t xml:space="preserve">to </w:t>
      </w:r>
      <w:r w:rsidR="002F0830" w:rsidRPr="00503223">
        <w:rPr>
          <w:rFonts w:ascii="Lucida Sans Unicode" w:hAnsi="Lucida Sans Unicode" w:cs="Lucida Sans Unicode"/>
          <w:sz w:val="24"/>
          <w:szCs w:val="24"/>
        </w:rPr>
        <w:t xml:space="preserve">bring about the desired change of </w:t>
      </w:r>
      <w:r w:rsidR="002F0830" w:rsidRPr="00503223">
        <w:rPr>
          <w:rFonts w:ascii="Lucida Sans Unicode" w:hAnsi="Lucida Sans Unicode" w:cs="Lucida Sans Unicode"/>
          <w:i/>
          <w:sz w:val="24"/>
          <w:szCs w:val="24"/>
        </w:rPr>
        <w:t>“Prosperity for All”.</w:t>
      </w:r>
    </w:p>
    <w:p w:rsidR="00503223" w:rsidRDefault="00503223" w:rsidP="00503223">
      <w:pPr>
        <w:jc w:val="both"/>
        <w:rPr>
          <w:rFonts w:ascii="Lucida Sans Unicode" w:hAnsi="Lucida Sans Unicode" w:cs="Lucida Sans Unicode"/>
          <w:b/>
          <w:sz w:val="24"/>
          <w:szCs w:val="24"/>
        </w:rPr>
      </w:pPr>
    </w:p>
    <w:p w:rsidR="005B7D70" w:rsidRDefault="005B7D70" w:rsidP="0091366E">
      <w:pPr>
        <w:pStyle w:val="ListParagraph"/>
        <w:numPr>
          <w:ilvl w:val="0"/>
          <w:numId w:val="4"/>
        </w:numPr>
        <w:ind w:hanging="720"/>
        <w:jc w:val="both"/>
        <w:rPr>
          <w:rFonts w:ascii="Lucida Sans Unicode" w:hAnsi="Lucida Sans Unicode" w:cs="Lucida Sans Unicode"/>
          <w:b/>
          <w:sz w:val="24"/>
          <w:szCs w:val="24"/>
        </w:rPr>
      </w:pPr>
      <w:r w:rsidRPr="0091366E">
        <w:rPr>
          <w:rFonts w:ascii="Lucida Sans Unicode" w:hAnsi="Lucida Sans Unicode" w:cs="Lucida Sans Unicode"/>
          <w:b/>
          <w:sz w:val="24"/>
          <w:szCs w:val="24"/>
        </w:rPr>
        <w:lastRenderedPageBreak/>
        <w:t xml:space="preserve">The </w:t>
      </w:r>
      <w:r w:rsidR="00B3462D" w:rsidRPr="0091366E">
        <w:rPr>
          <w:rFonts w:ascii="Lucida Sans Unicode" w:hAnsi="Lucida Sans Unicode" w:cs="Lucida Sans Unicode"/>
          <w:b/>
          <w:sz w:val="24"/>
          <w:szCs w:val="24"/>
        </w:rPr>
        <w:t>purpose of the Commission is to</w:t>
      </w:r>
      <w:r w:rsidRPr="0091366E">
        <w:rPr>
          <w:rFonts w:ascii="Lucida Sans Unicode" w:hAnsi="Lucida Sans Unicode" w:cs="Lucida Sans Unicode"/>
          <w:b/>
          <w:sz w:val="24"/>
          <w:szCs w:val="24"/>
        </w:rPr>
        <w:t>:</w:t>
      </w:r>
    </w:p>
    <w:p w:rsidR="00F2484A" w:rsidRPr="0091366E" w:rsidRDefault="00F2484A" w:rsidP="00F2484A">
      <w:pPr>
        <w:pStyle w:val="ListParagraph"/>
        <w:jc w:val="both"/>
        <w:rPr>
          <w:rFonts w:ascii="Lucida Sans Unicode" w:hAnsi="Lucida Sans Unicode" w:cs="Lucida Sans Unicode"/>
          <w:b/>
          <w:sz w:val="24"/>
          <w:szCs w:val="24"/>
        </w:rPr>
      </w:pPr>
    </w:p>
    <w:p w:rsidR="005B7D70" w:rsidRDefault="005B7D70" w:rsidP="00503223">
      <w:pPr>
        <w:pStyle w:val="ListParagraph"/>
        <w:numPr>
          <w:ilvl w:val="0"/>
          <w:numId w:val="1"/>
        </w:numPr>
        <w:jc w:val="both"/>
        <w:rPr>
          <w:rFonts w:ascii="Lucida Sans Unicode" w:hAnsi="Lucida Sans Unicode" w:cs="Lucida Sans Unicode"/>
          <w:sz w:val="24"/>
          <w:szCs w:val="24"/>
        </w:rPr>
      </w:pPr>
      <w:r w:rsidRPr="00503223">
        <w:rPr>
          <w:rFonts w:ascii="Lucida Sans Unicode" w:hAnsi="Lucida Sans Unicode" w:cs="Lucida Sans Unicode"/>
          <w:sz w:val="24"/>
          <w:szCs w:val="24"/>
        </w:rPr>
        <w:t>Advice the Councils on issues relating to LED.</w:t>
      </w:r>
    </w:p>
    <w:p w:rsidR="00F2484A" w:rsidRPr="00503223" w:rsidRDefault="00F2484A" w:rsidP="00503223">
      <w:pPr>
        <w:pStyle w:val="ListParagraph"/>
        <w:numPr>
          <w:ilvl w:val="0"/>
          <w:numId w:val="1"/>
        </w:numPr>
        <w:jc w:val="both"/>
        <w:rPr>
          <w:rFonts w:ascii="Lucida Sans Unicode" w:hAnsi="Lucida Sans Unicode" w:cs="Lucida Sans Unicode"/>
          <w:sz w:val="24"/>
          <w:szCs w:val="24"/>
        </w:rPr>
      </w:pPr>
      <w:r>
        <w:rPr>
          <w:rFonts w:ascii="Lucida Sans Unicode" w:hAnsi="Lucida Sans Unicode" w:cs="Lucida Sans Unicode"/>
          <w:sz w:val="24"/>
          <w:szCs w:val="24"/>
        </w:rPr>
        <w:t>Mobilise and actuate communities for social and democratic action as to confront challenges facing them.</w:t>
      </w:r>
    </w:p>
    <w:p w:rsidR="002F0830" w:rsidRPr="00503223" w:rsidRDefault="002F0830" w:rsidP="00503223">
      <w:pPr>
        <w:pStyle w:val="ListParagraph"/>
        <w:numPr>
          <w:ilvl w:val="0"/>
          <w:numId w:val="1"/>
        </w:numPr>
        <w:jc w:val="both"/>
        <w:rPr>
          <w:rFonts w:ascii="Lucida Sans Unicode" w:hAnsi="Lucida Sans Unicode" w:cs="Lucida Sans Unicode"/>
          <w:sz w:val="24"/>
          <w:szCs w:val="24"/>
        </w:rPr>
      </w:pPr>
      <w:r w:rsidRPr="00503223">
        <w:rPr>
          <w:rFonts w:ascii="Lucida Sans Unicode" w:hAnsi="Lucida Sans Unicode" w:cs="Lucida Sans Unicode"/>
          <w:sz w:val="24"/>
          <w:szCs w:val="24"/>
        </w:rPr>
        <w:t xml:space="preserve">Ensure development </w:t>
      </w:r>
      <w:r w:rsidR="009354B2">
        <w:rPr>
          <w:rFonts w:ascii="Lucida Sans Unicode" w:hAnsi="Lucida Sans Unicode" w:cs="Lucida Sans Unicode"/>
          <w:sz w:val="24"/>
          <w:szCs w:val="24"/>
        </w:rPr>
        <w:t xml:space="preserve">of </w:t>
      </w:r>
      <w:r w:rsidRPr="00503223">
        <w:rPr>
          <w:rFonts w:ascii="Lucida Sans Unicode" w:hAnsi="Lucida Sans Unicode" w:cs="Lucida Sans Unicode"/>
          <w:sz w:val="24"/>
          <w:szCs w:val="24"/>
        </w:rPr>
        <w:t>a comprehensive strategic plann</w:t>
      </w:r>
      <w:r w:rsidR="002836B0">
        <w:rPr>
          <w:rFonts w:ascii="Lucida Sans Unicode" w:hAnsi="Lucida Sans Unicode" w:cs="Lucida Sans Unicode"/>
          <w:sz w:val="24"/>
          <w:szCs w:val="24"/>
        </w:rPr>
        <w:t>ing process that takes into consideration context specific resources and the competitive advantage of the locality.</w:t>
      </w:r>
    </w:p>
    <w:p w:rsidR="002F0830" w:rsidRPr="00503223" w:rsidRDefault="002F0830" w:rsidP="00503223">
      <w:pPr>
        <w:pStyle w:val="ListParagraph"/>
        <w:numPr>
          <w:ilvl w:val="0"/>
          <w:numId w:val="1"/>
        </w:numPr>
        <w:jc w:val="both"/>
        <w:rPr>
          <w:rFonts w:ascii="Lucida Sans Unicode" w:hAnsi="Lucida Sans Unicode" w:cs="Lucida Sans Unicode"/>
          <w:sz w:val="24"/>
          <w:szCs w:val="24"/>
        </w:rPr>
      </w:pPr>
      <w:r w:rsidRPr="00503223">
        <w:rPr>
          <w:rFonts w:ascii="Lucida Sans Unicode" w:hAnsi="Lucida Sans Unicode" w:cs="Lucida Sans Unicode"/>
          <w:sz w:val="24"/>
          <w:szCs w:val="24"/>
        </w:rPr>
        <w:t>Ensure local ownership, design and delivery of LED amongst the various Local Authorities</w:t>
      </w:r>
    </w:p>
    <w:p w:rsidR="002F0830" w:rsidRPr="00503223" w:rsidRDefault="002F0830" w:rsidP="00503223">
      <w:pPr>
        <w:pStyle w:val="ListParagraph"/>
        <w:numPr>
          <w:ilvl w:val="0"/>
          <w:numId w:val="1"/>
        </w:numPr>
        <w:jc w:val="both"/>
        <w:rPr>
          <w:rFonts w:ascii="Lucida Sans Unicode" w:hAnsi="Lucida Sans Unicode" w:cs="Lucida Sans Unicode"/>
          <w:sz w:val="24"/>
          <w:szCs w:val="24"/>
        </w:rPr>
      </w:pPr>
      <w:r w:rsidRPr="00503223">
        <w:rPr>
          <w:rFonts w:ascii="Lucida Sans Unicode" w:hAnsi="Lucida Sans Unicode" w:cs="Lucida Sans Unicode"/>
          <w:sz w:val="24"/>
          <w:szCs w:val="24"/>
        </w:rPr>
        <w:t>Promote partnerships through inclusive participation of all stakeholders</w:t>
      </w:r>
      <w:r w:rsidR="00616939" w:rsidRPr="00503223">
        <w:rPr>
          <w:rFonts w:ascii="Lucida Sans Unicode" w:hAnsi="Lucida Sans Unicode" w:cs="Lucida Sans Unicode"/>
          <w:sz w:val="24"/>
          <w:szCs w:val="24"/>
        </w:rPr>
        <w:t xml:space="preserve"> in the implementation of LED at the local level.</w:t>
      </w:r>
    </w:p>
    <w:p w:rsidR="00616939" w:rsidRPr="00503223" w:rsidRDefault="00616939" w:rsidP="00503223">
      <w:pPr>
        <w:pStyle w:val="ListParagraph"/>
        <w:numPr>
          <w:ilvl w:val="0"/>
          <w:numId w:val="1"/>
        </w:numPr>
        <w:jc w:val="both"/>
        <w:rPr>
          <w:rFonts w:ascii="Lucida Sans Unicode" w:hAnsi="Lucida Sans Unicode" w:cs="Lucida Sans Unicode"/>
          <w:sz w:val="24"/>
          <w:szCs w:val="24"/>
        </w:rPr>
      </w:pPr>
      <w:r w:rsidRPr="00503223">
        <w:rPr>
          <w:rFonts w:ascii="Lucida Sans Unicode" w:hAnsi="Lucida Sans Unicode" w:cs="Lucida Sans Unicode"/>
          <w:sz w:val="24"/>
          <w:szCs w:val="24"/>
        </w:rPr>
        <w:t xml:space="preserve">Ensure effective coordination </w:t>
      </w:r>
      <w:r w:rsidR="004F2402" w:rsidRPr="00503223">
        <w:rPr>
          <w:rFonts w:ascii="Lucida Sans Unicode" w:hAnsi="Lucida Sans Unicode" w:cs="Lucida Sans Unicode"/>
          <w:sz w:val="24"/>
          <w:szCs w:val="24"/>
        </w:rPr>
        <w:t xml:space="preserve">of </w:t>
      </w:r>
      <w:r w:rsidRPr="00503223">
        <w:rPr>
          <w:rFonts w:ascii="Lucida Sans Unicode" w:hAnsi="Lucida Sans Unicode" w:cs="Lucida Sans Unicode"/>
          <w:sz w:val="24"/>
          <w:szCs w:val="24"/>
        </w:rPr>
        <w:t xml:space="preserve">national </w:t>
      </w:r>
      <w:r w:rsidR="004F2402" w:rsidRPr="00503223">
        <w:rPr>
          <w:rFonts w:ascii="Lucida Sans Unicode" w:hAnsi="Lucida Sans Unicode" w:cs="Lucida Sans Unicode"/>
          <w:sz w:val="24"/>
          <w:szCs w:val="24"/>
        </w:rPr>
        <w:t xml:space="preserve">priorities such as Economic Diversification Drive, Poverty Eradication, National Human Resource Development Strategy and many others as platforms </w:t>
      </w:r>
      <w:r w:rsidR="009354B2">
        <w:rPr>
          <w:rFonts w:ascii="Lucida Sans Unicode" w:hAnsi="Lucida Sans Unicode" w:cs="Lucida Sans Unicode"/>
          <w:sz w:val="24"/>
          <w:szCs w:val="24"/>
        </w:rPr>
        <w:t>for</w:t>
      </w:r>
      <w:r w:rsidR="004F2402" w:rsidRPr="00503223">
        <w:rPr>
          <w:rFonts w:ascii="Lucida Sans Unicode" w:hAnsi="Lucida Sans Unicode" w:cs="Lucida Sans Unicode"/>
          <w:sz w:val="24"/>
          <w:szCs w:val="24"/>
        </w:rPr>
        <w:t xml:space="preserve"> achieving LED.</w:t>
      </w:r>
    </w:p>
    <w:p w:rsidR="004F2402" w:rsidRPr="00503223" w:rsidRDefault="004F2402" w:rsidP="00503223">
      <w:pPr>
        <w:pStyle w:val="ListParagraph"/>
        <w:numPr>
          <w:ilvl w:val="0"/>
          <w:numId w:val="1"/>
        </w:numPr>
        <w:jc w:val="both"/>
        <w:rPr>
          <w:rFonts w:ascii="Lucida Sans Unicode" w:hAnsi="Lucida Sans Unicode" w:cs="Lucida Sans Unicode"/>
          <w:sz w:val="24"/>
          <w:szCs w:val="24"/>
        </w:rPr>
      </w:pPr>
      <w:r w:rsidRPr="00503223">
        <w:rPr>
          <w:rFonts w:ascii="Lucida Sans Unicode" w:hAnsi="Lucida Sans Unicode" w:cs="Lucida Sans Unicode"/>
          <w:sz w:val="24"/>
          <w:szCs w:val="24"/>
        </w:rPr>
        <w:t>Promote Public Private Partnerships as alternative avenues for delivery of major infrastructure projects and service delivery by Local Authorities.</w:t>
      </w:r>
    </w:p>
    <w:p w:rsidR="005B7D70" w:rsidRPr="00503223" w:rsidRDefault="005B7D70" w:rsidP="00503223">
      <w:pPr>
        <w:pStyle w:val="ListParagraph"/>
        <w:numPr>
          <w:ilvl w:val="0"/>
          <w:numId w:val="1"/>
        </w:numPr>
        <w:jc w:val="both"/>
        <w:rPr>
          <w:rFonts w:ascii="Lucida Sans Unicode" w:hAnsi="Lucida Sans Unicode" w:cs="Lucida Sans Unicode"/>
          <w:sz w:val="24"/>
          <w:szCs w:val="24"/>
        </w:rPr>
      </w:pPr>
      <w:r w:rsidRPr="00503223">
        <w:rPr>
          <w:rFonts w:ascii="Lucida Sans Unicode" w:hAnsi="Lucida Sans Unicode" w:cs="Lucida Sans Unicode"/>
          <w:sz w:val="24"/>
          <w:szCs w:val="24"/>
        </w:rPr>
        <w:t>Advice and provide periodic reporting to BALA on matters relating to LED</w:t>
      </w:r>
      <w:r w:rsidR="009354B2">
        <w:rPr>
          <w:rFonts w:ascii="Lucida Sans Unicode" w:hAnsi="Lucida Sans Unicode" w:cs="Lucida Sans Unicode"/>
          <w:sz w:val="24"/>
          <w:szCs w:val="24"/>
        </w:rPr>
        <w:t xml:space="preserve">. </w:t>
      </w:r>
    </w:p>
    <w:p w:rsidR="005B7D70" w:rsidRDefault="002E14A3" w:rsidP="00503223">
      <w:pPr>
        <w:pStyle w:val="ListParagraph"/>
        <w:numPr>
          <w:ilvl w:val="0"/>
          <w:numId w:val="1"/>
        </w:numPr>
        <w:jc w:val="both"/>
        <w:rPr>
          <w:rFonts w:ascii="Lucida Sans Unicode" w:hAnsi="Lucida Sans Unicode" w:cs="Lucida Sans Unicode"/>
          <w:sz w:val="24"/>
          <w:szCs w:val="24"/>
        </w:rPr>
      </w:pPr>
      <w:r>
        <w:rPr>
          <w:rFonts w:ascii="Lucida Sans Unicode" w:hAnsi="Lucida Sans Unicode" w:cs="Lucida Sans Unicode"/>
          <w:sz w:val="24"/>
          <w:szCs w:val="24"/>
        </w:rPr>
        <w:t>To provide strategic oversight</w:t>
      </w:r>
      <w:r w:rsidR="005B7D70" w:rsidRPr="00503223">
        <w:rPr>
          <w:rFonts w:ascii="Lucida Sans Unicode" w:hAnsi="Lucida Sans Unicode" w:cs="Lucida Sans Unicode"/>
          <w:sz w:val="24"/>
          <w:szCs w:val="24"/>
        </w:rPr>
        <w:t xml:space="preserve"> in relation to programming of LED at BALA secretariat.</w:t>
      </w:r>
    </w:p>
    <w:p w:rsidR="009354B2" w:rsidRPr="00503223" w:rsidRDefault="009354B2" w:rsidP="009354B2">
      <w:pPr>
        <w:pStyle w:val="ListParagraph"/>
        <w:jc w:val="both"/>
        <w:rPr>
          <w:rFonts w:ascii="Lucida Sans Unicode" w:hAnsi="Lucida Sans Unicode" w:cs="Lucida Sans Unicode"/>
          <w:sz w:val="24"/>
          <w:szCs w:val="24"/>
        </w:rPr>
      </w:pPr>
    </w:p>
    <w:p w:rsidR="00B3462D" w:rsidRPr="0091366E" w:rsidRDefault="00B3462D" w:rsidP="0091366E">
      <w:pPr>
        <w:pStyle w:val="ListParagraph"/>
        <w:numPr>
          <w:ilvl w:val="0"/>
          <w:numId w:val="4"/>
        </w:numPr>
        <w:ind w:hanging="630"/>
        <w:jc w:val="both"/>
        <w:rPr>
          <w:rFonts w:ascii="Lucida Sans Unicode" w:hAnsi="Lucida Sans Unicode" w:cs="Lucida Sans Unicode"/>
          <w:b/>
          <w:sz w:val="24"/>
          <w:szCs w:val="24"/>
        </w:rPr>
      </w:pPr>
      <w:r w:rsidRPr="0091366E">
        <w:rPr>
          <w:rFonts w:ascii="Lucida Sans Unicode" w:hAnsi="Lucida Sans Unicode" w:cs="Lucida Sans Unicode"/>
          <w:b/>
          <w:sz w:val="24"/>
          <w:szCs w:val="24"/>
        </w:rPr>
        <w:t>OBJECTIVES</w:t>
      </w:r>
    </w:p>
    <w:p w:rsidR="00B3462D" w:rsidRPr="00503223" w:rsidRDefault="001B4E84" w:rsidP="00503223">
      <w:pPr>
        <w:pStyle w:val="ListParagraph"/>
        <w:numPr>
          <w:ilvl w:val="0"/>
          <w:numId w:val="2"/>
        </w:numPr>
        <w:jc w:val="both"/>
        <w:rPr>
          <w:rFonts w:ascii="Lucida Sans Unicode" w:hAnsi="Lucida Sans Unicode" w:cs="Lucida Sans Unicode"/>
          <w:sz w:val="24"/>
          <w:szCs w:val="24"/>
        </w:rPr>
      </w:pPr>
      <w:r>
        <w:rPr>
          <w:rFonts w:ascii="Lucida Sans Unicode" w:hAnsi="Lucida Sans Unicode" w:cs="Lucida Sans Unicode"/>
          <w:sz w:val="24"/>
          <w:szCs w:val="24"/>
        </w:rPr>
        <w:t xml:space="preserve">To </w:t>
      </w:r>
      <w:r w:rsidR="00B3462D" w:rsidRPr="00503223">
        <w:rPr>
          <w:rFonts w:ascii="Lucida Sans Unicode" w:hAnsi="Lucida Sans Unicode" w:cs="Lucida Sans Unicode"/>
          <w:sz w:val="24"/>
          <w:szCs w:val="24"/>
        </w:rPr>
        <w:t>create a robust and sustainable LED framework to guide LED functions in LAs</w:t>
      </w:r>
      <w:r>
        <w:rPr>
          <w:rFonts w:ascii="Lucida Sans Unicode" w:hAnsi="Lucida Sans Unicode" w:cs="Lucida Sans Unicode"/>
          <w:sz w:val="24"/>
          <w:szCs w:val="24"/>
        </w:rPr>
        <w:t>.</w:t>
      </w:r>
    </w:p>
    <w:p w:rsidR="00B3462D" w:rsidRPr="00503223" w:rsidRDefault="00B3462D" w:rsidP="00503223">
      <w:pPr>
        <w:pStyle w:val="ListParagraph"/>
        <w:numPr>
          <w:ilvl w:val="0"/>
          <w:numId w:val="2"/>
        </w:numPr>
        <w:jc w:val="both"/>
        <w:rPr>
          <w:rFonts w:ascii="Lucida Sans Unicode" w:hAnsi="Lucida Sans Unicode" w:cs="Lucida Sans Unicode"/>
          <w:sz w:val="24"/>
          <w:szCs w:val="24"/>
        </w:rPr>
      </w:pPr>
      <w:r w:rsidRPr="00503223">
        <w:rPr>
          <w:rFonts w:ascii="Lucida Sans Unicode" w:hAnsi="Lucida Sans Unicode" w:cs="Lucida Sans Unicode"/>
          <w:sz w:val="24"/>
          <w:szCs w:val="24"/>
        </w:rPr>
        <w:t>To contribute towards the creation of</w:t>
      </w:r>
      <w:r w:rsidR="002E14A3">
        <w:rPr>
          <w:rFonts w:ascii="Lucida Sans Unicode" w:hAnsi="Lucida Sans Unicode" w:cs="Lucida Sans Unicode"/>
          <w:sz w:val="24"/>
          <w:szCs w:val="24"/>
        </w:rPr>
        <w:t xml:space="preserve"> sustainable</w:t>
      </w:r>
      <w:r w:rsidR="001B4E84">
        <w:rPr>
          <w:rFonts w:ascii="Lucida Sans Unicode" w:hAnsi="Lucida Sans Unicode" w:cs="Lucida Sans Unicode"/>
          <w:sz w:val="24"/>
          <w:szCs w:val="24"/>
        </w:rPr>
        <w:t xml:space="preserve"> jobs within Local Economies </w:t>
      </w:r>
      <w:r w:rsidR="002836B0">
        <w:rPr>
          <w:rFonts w:ascii="Lucida Sans Unicode" w:hAnsi="Lucida Sans Unicode" w:cs="Lucida Sans Unicode"/>
          <w:sz w:val="24"/>
          <w:szCs w:val="24"/>
        </w:rPr>
        <w:t>thus reducing</w:t>
      </w:r>
      <w:r w:rsidRPr="00503223">
        <w:rPr>
          <w:rFonts w:ascii="Lucida Sans Unicode" w:hAnsi="Lucida Sans Unicode" w:cs="Lucida Sans Unicode"/>
          <w:sz w:val="24"/>
          <w:szCs w:val="24"/>
        </w:rPr>
        <w:t xml:space="preserve"> poverty.</w:t>
      </w:r>
    </w:p>
    <w:p w:rsidR="00F01217" w:rsidRPr="00503223" w:rsidRDefault="00F01217" w:rsidP="00503223">
      <w:pPr>
        <w:pStyle w:val="ListParagraph"/>
        <w:numPr>
          <w:ilvl w:val="0"/>
          <w:numId w:val="2"/>
        </w:numPr>
        <w:jc w:val="both"/>
        <w:rPr>
          <w:rFonts w:ascii="Lucida Sans Unicode" w:hAnsi="Lucida Sans Unicode" w:cs="Lucida Sans Unicode"/>
          <w:sz w:val="24"/>
          <w:szCs w:val="24"/>
        </w:rPr>
      </w:pPr>
      <w:r w:rsidRPr="00503223">
        <w:rPr>
          <w:rFonts w:ascii="Lucida Sans Unicode" w:hAnsi="Lucida Sans Unicode" w:cs="Lucida Sans Unicode"/>
          <w:sz w:val="24"/>
          <w:szCs w:val="24"/>
        </w:rPr>
        <w:t xml:space="preserve">To increase participation of the local citizenry in the economic spectrum of localities </w:t>
      </w:r>
    </w:p>
    <w:p w:rsidR="00F01217" w:rsidRPr="00503223" w:rsidRDefault="002836B0" w:rsidP="00503223">
      <w:pPr>
        <w:pStyle w:val="ListParagraph"/>
        <w:numPr>
          <w:ilvl w:val="0"/>
          <w:numId w:val="2"/>
        </w:numPr>
        <w:jc w:val="both"/>
        <w:rPr>
          <w:rFonts w:ascii="Lucida Sans Unicode" w:hAnsi="Lucida Sans Unicode" w:cs="Lucida Sans Unicode"/>
          <w:sz w:val="24"/>
          <w:szCs w:val="24"/>
        </w:rPr>
      </w:pPr>
      <w:r>
        <w:rPr>
          <w:rFonts w:ascii="Lucida Sans Unicode" w:hAnsi="Lucida Sans Unicode" w:cs="Lucida Sans Unicode"/>
          <w:sz w:val="24"/>
          <w:szCs w:val="24"/>
        </w:rPr>
        <w:t xml:space="preserve">To enhance environmental </w:t>
      </w:r>
      <w:r w:rsidR="001B4E84">
        <w:rPr>
          <w:rFonts w:ascii="Lucida Sans Unicode" w:hAnsi="Lucida Sans Unicode" w:cs="Lucida Sans Unicode"/>
          <w:sz w:val="24"/>
          <w:szCs w:val="24"/>
        </w:rPr>
        <w:t>comp</w:t>
      </w:r>
      <w:r w:rsidR="001B4E84" w:rsidRPr="00503223">
        <w:rPr>
          <w:rFonts w:ascii="Lucida Sans Unicode" w:hAnsi="Lucida Sans Unicode" w:cs="Lucida Sans Unicode"/>
          <w:sz w:val="24"/>
          <w:szCs w:val="24"/>
        </w:rPr>
        <w:t>e</w:t>
      </w:r>
      <w:r w:rsidR="001B4E84">
        <w:rPr>
          <w:rFonts w:ascii="Lucida Sans Unicode" w:hAnsi="Lucida Sans Unicode" w:cs="Lucida Sans Unicode"/>
          <w:sz w:val="24"/>
          <w:szCs w:val="24"/>
        </w:rPr>
        <w:t>ti</w:t>
      </w:r>
      <w:r w:rsidR="001B4E84" w:rsidRPr="00503223">
        <w:rPr>
          <w:rFonts w:ascii="Lucida Sans Unicode" w:hAnsi="Lucida Sans Unicode" w:cs="Lucida Sans Unicode"/>
          <w:sz w:val="24"/>
          <w:szCs w:val="24"/>
        </w:rPr>
        <w:t>tive</w:t>
      </w:r>
      <w:r w:rsidR="00F01217" w:rsidRPr="00503223">
        <w:rPr>
          <w:rFonts w:ascii="Lucida Sans Unicode" w:hAnsi="Lucida Sans Unicode" w:cs="Lucida Sans Unicode"/>
          <w:sz w:val="24"/>
          <w:szCs w:val="24"/>
        </w:rPr>
        <w:t xml:space="preserve"> advantages of localities.</w:t>
      </w:r>
    </w:p>
    <w:p w:rsidR="00503223" w:rsidRDefault="00503223" w:rsidP="00503223">
      <w:pPr>
        <w:jc w:val="both"/>
        <w:rPr>
          <w:rFonts w:ascii="Lucida Sans Unicode" w:hAnsi="Lucida Sans Unicode" w:cs="Lucida Sans Unicode"/>
          <w:b/>
          <w:sz w:val="24"/>
          <w:szCs w:val="24"/>
        </w:rPr>
      </w:pPr>
    </w:p>
    <w:p w:rsidR="0091366E" w:rsidRDefault="0091366E" w:rsidP="00503223">
      <w:pPr>
        <w:jc w:val="both"/>
        <w:rPr>
          <w:rFonts w:ascii="Lucida Sans Unicode" w:hAnsi="Lucida Sans Unicode" w:cs="Lucida Sans Unicode"/>
          <w:b/>
          <w:sz w:val="24"/>
          <w:szCs w:val="24"/>
        </w:rPr>
      </w:pPr>
    </w:p>
    <w:p w:rsidR="0091366E" w:rsidRDefault="0091366E" w:rsidP="00503223">
      <w:pPr>
        <w:jc w:val="both"/>
        <w:rPr>
          <w:rFonts w:ascii="Lucida Sans Unicode" w:hAnsi="Lucida Sans Unicode" w:cs="Lucida Sans Unicode"/>
          <w:b/>
          <w:sz w:val="24"/>
          <w:szCs w:val="24"/>
        </w:rPr>
      </w:pPr>
    </w:p>
    <w:p w:rsidR="00503223" w:rsidRDefault="00503223" w:rsidP="00503223">
      <w:pPr>
        <w:jc w:val="both"/>
        <w:rPr>
          <w:rFonts w:ascii="Lucida Sans Unicode" w:hAnsi="Lucida Sans Unicode" w:cs="Lucida Sans Unicode"/>
          <w:b/>
          <w:sz w:val="24"/>
          <w:szCs w:val="24"/>
        </w:rPr>
      </w:pPr>
    </w:p>
    <w:p w:rsidR="001B5E95" w:rsidRDefault="001B5E95" w:rsidP="0091366E">
      <w:pPr>
        <w:pStyle w:val="ListParagraph"/>
        <w:numPr>
          <w:ilvl w:val="0"/>
          <w:numId w:val="4"/>
        </w:numPr>
        <w:ind w:hanging="720"/>
        <w:jc w:val="both"/>
        <w:rPr>
          <w:rFonts w:ascii="Lucida Sans Unicode" w:hAnsi="Lucida Sans Unicode" w:cs="Lucida Sans Unicode"/>
          <w:b/>
          <w:color w:val="000000"/>
          <w:sz w:val="24"/>
          <w:szCs w:val="24"/>
        </w:rPr>
      </w:pPr>
      <w:r w:rsidRPr="006019C5">
        <w:rPr>
          <w:rFonts w:ascii="Lucida Sans Unicode" w:hAnsi="Lucida Sans Unicode" w:cs="Lucida Sans Unicode"/>
          <w:b/>
          <w:color w:val="000000"/>
          <w:sz w:val="24"/>
          <w:szCs w:val="24"/>
        </w:rPr>
        <w:t>MANDATE</w:t>
      </w:r>
    </w:p>
    <w:p w:rsidR="003E20ED" w:rsidRPr="003E20ED" w:rsidRDefault="003E20ED" w:rsidP="003E20ED">
      <w:pPr>
        <w:pStyle w:val="ListParagraph"/>
        <w:jc w:val="both"/>
        <w:rPr>
          <w:rFonts w:ascii="Lucida Sans Unicode" w:hAnsi="Lucida Sans Unicode" w:cs="Lucida Sans Unicode"/>
          <w:color w:val="000000"/>
          <w:sz w:val="24"/>
          <w:szCs w:val="24"/>
        </w:rPr>
      </w:pPr>
      <w:r w:rsidRPr="003E20ED">
        <w:rPr>
          <w:rFonts w:ascii="Lucida Sans Unicode" w:hAnsi="Lucida Sans Unicode" w:cs="Lucida Sans Unicode"/>
          <w:color w:val="000000"/>
          <w:sz w:val="24"/>
          <w:szCs w:val="24"/>
        </w:rPr>
        <w:t>To take BALA &amp; Council to the people</w:t>
      </w:r>
    </w:p>
    <w:p w:rsidR="003E20ED" w:rsidRPr="006019C5" w:rsidRDefault="003E20ED" w:rsidP="003E20ED">
      <w:pPr>
        <w:pStyle w:val="ListParagraph"/>
        <w:jc w:val="both"/>
        <w:rPr>
          <w:rFonts w:ascii="Lucida Sans Unicode" w:hAnsi="Lucida Sans Unicode" w:cs="Lucida Sans Unicode"/>
          <w:b/>
          <w:color w:val="000000"/>
          <w:sz w:val="24"/>
          <w:szCs w:val="24"/>
        </w:rPr>
      </w:pPr>
    </w:p>
    <w:p w:rsidR="00503223" w:rsidRPr="003E20ED" w:rsidRDefault="001B5E95" w:rsidP="001B5E95">
      <w:pPr>
        <w:pStyle w:val="ListParagraph"/>
        <w:jc w:val="both"/>
        <w:rPr>
          <w:rFonts w:ascii="Lucida Sans Unicode" w:hAnsi="Lucida Sans Unicode" w:cs="Lucida Sans Unicode"/>
          <w:color w:val="000000"/>
          <w:sz w:val="24"/>
          <w:szCs w:val="24"/>
        </w:rPr>
      </w:pPr>
      <w:r w:rsidRPr="003E20ED">
        <w:rPr>
          <w:rFonts w:ascii="Lucida Sans Unicode" w:hAnsi="Lucida Sans Unicode" w:cs="Lucida Sans Unicode"/>
          <w:color w:val="000000"/>
          <w:sz w:val="24"/>
          <w:szCs w:val="24"/>
        </w:rPr>
        <w:t>The key functions to be performed by</w:t>
      </w:r>
      <w:r w:rsidR="003E20ED">
        <w:rPr>
          <w:rFonts w:ascii="Lucida Sans Unicode" w:hAnsi="Lucida Sans Unicode" w:cs="Lucida Sans Unicode"/>
          <w:color w:val="000000"/>
          <w:sz w:val="24"/>
          <w:szCs w:val="24"/>
        </w:rPr>
        <w:t xml:space="preserve"> this Commission are as follows:</w:t>
      </w:r>
      <w:r w:rsidRPr="003E20ED">
        <w:rPr>
          <w:rFonts w:ascii="Lucida Sans Unicode" w:hAnsi="Lucida Sans Unicode" w:cs="Lucida Sans Unicode"/>
          <w:color w:val="000000"/>
          <w:sz w:val="24"/>
          <w:szCs w:val="24"/>
        </w:rPr>
        <w:t xml:space="preserve"> </w:t>
      </w:r>
    </w:p>
    <w:p w:rsidR="001B5E95" w:rsidRDefault="001B5E95" w:rsidP="001B5E95">
      <w:pPr>
        <w:pStyle w:val="ListParagraph"/>
        <w:jc w:val="both"/>
        <w:rPr>
          <w:rFonts w:ascii="Lucida Sans Unicode" w:hAnsi="Lucida Sans Unicode" w:cs="Lucida Sans Unicode"/>
          <w:b/>
          <w:sz w:val="24"/>
          <w:szCs w:val="24"/>
        </w:rPr>
      </w:pPr>
    </w:p>
    <w:p w:rsidR="001B5E95" w:rsidRPr="001B5E95" w:rsidRDefault="001B5E95" w:rsidP="002836B0">
      <w:pPr>
        <w:pStyle w:val="ListParagraph"/>
        <w:numPr>
          <w:ilvl w:val="0"/>
          <w:numId w:val="3"/>
        </w:numPr>
        <w:jc w:val="both"/>
        <w:rPr>
          <w:rFonts w:ascii="Lucida Sans Unicode" w:hAnsi="Lucida Sans Unicode" w:cs="Lucida Sans Unicode"/>
          <w:color w:val="FF0000"/>
          <w:sz w:val="24"/>
          <w:szCs w:val="24"/>
        </w:rPr>
      </w:pPr>
      <w:r w:rsidRPr="006019C5">
        <w:rPr>
          <w:rFonts w:ascii="Lucida Sans Unicode" w:hAnsi="Lucida Sans Unicode" w:cs="Lucida Sans Unicode"/>
          <w:color w:val="000000"/>
          <w:sz w:val="24"/>
          <w:szCs w:val="24"/>
        </w:rPr>
        <w:t>Advice the LAs on possible LED direction in various localities</w:t>
      </w:r>
      <w:r>
        <w:rPr>
          <w:rFonts w:ascii="Lucida Sans Unicode" w:hAnsi="Lucida Sans Unicode" w:cs="Lucida Sans Unicode"/>
          <w:color w:val="FF0000"/>
          <w:sz w:val="24"/>
          <w:szCs w:val="24"/>
        </w:rPr>
        <w:t>.</w:t>
      </w:r>
    </w:p>
    <w:p w:rsidR="00503223" w:rsidRDefault="00503223" w:rsidP="00503223">
      <w:pPr>
        <w:pStyle w:val="ListParagraph"/>
        <w:numPr>
          <w:ilvl w:val="0"/>
          <w:numId w:val="3"/>
        </w:numPr>
        <w:jc w:val="both"/>
        <w:rPr>
          <w:rFonts w:ascii="Lucida Sans Unicode" w:hAnsi="Lucida Sans Unicode" w:cs="Lucida Sans Unicode"/>
          <w:sz w:val="24"/>
          <w:szCs w:val="24"/>
        </w:rPr>
      </w:pPr>
      <w:r>
        <w:rPr>
          <w:rFonts w:ascii="Lucida Sans Unicode" w:hAnsi="Lucida Sans Unicode" w:cs="Lucida Sans Unicode"/>
          <w:sz w:val="24"/>
          <w:szCs w:val="24"/>
        </w:rPr>
        <w:t xml:space="preserve">Monitor </w:t>
      </w:r>
      <w:r w:rsidR="0091366E">
        <w:rPr>
          <w:rFonts w:ascii="Lucida Sans Unicode" w:hAnsi="Lucida Sans Unicode" w:cs="Lucida Sans Unicode"/>
          <w:sz w:val="24"/>
          <w:szCs w:val="24"/>
        </w:rPr>
        <w:t xml:space="preserve">and evaluate </w:t>
      </w:r>
      <w:r>
        <w:rPr>
          <w:rFonts w:ascii="Lucida Sans Unicode" w:hAnsi="Lucida Sans Unicode" w:cs="Lucida Sans Unicode"/>
          <w:sz w:val="24"/>
          <w:szCs w:val="24"/>
        </w:rPr>
        <w:t xml:space="preserve">the current trends in the implementation of LED in Botswana </w:t>
      </w:r>
    </w:p>
    <w:p w:rsidR="0091366E" w:rsidRDefault="0091366E" w:rsidP="00503223">
      <w:pPr>
        <w:pStyle w:val="ListParagraph"/>
        <w:numPr>
          <w:ilvl w:val="0"/>
          <w:numId w:val="3"/>
        </w:numPr>
        <w:jc w:val="both"/>
        <w:rPr>
          <w:rFonts w:ascii="Lucida Sans Unicode" w:hAnsi="Lucida Sans Unicode" w:cs="Lucida Sans Unicode"/>
          <w:sz w:val="24"/>
          <w:szCs w:val="24"/>
        </w:rPr>
      </w:pPr>
      <w:r>
        <w:rPr>
          <w:rFonts w:ascii="Lucida Sans Unicode" w:hAnsi="Lucida Sans Unicode" w:cs="Lucida Sans Unicode"/>
          <w:sz w:val="24"/>
          <w:szCs w:val="24"/>
        </w:rPr>
        <w:t>Identify challenges and opportunities and develop Policy Briefs aimed</w:t>
      </w:r>
      <w:r w:rsidR="0006559F">
        <w:rPr>
          <w:rFonts w:ascii="Lucida Sans Unicode" w:hAnsi="Lucida Sans Unicode" w:cs="Lucida Sans Unicode"/>
          <w:sz w:val="24"/>
          <w:szCs w:val="24"/>
        </w:rPr>
        <w:t xml:space="preserve"> </w:t>
      </w:r>
      <w:r w:rsidR="00F262B1" w:rsidRPr="006019C5">
        <w:rPr>
          <w:rFonts w:ascii="Lucida Sans Unicode" w:hAnsi="Lucida Sans Unicode" w:cs="Lucida Sans Unicode"/>
          <w:color w:val="000000"/>
          <w:sz w:val="24"/>
          <w:szCs w:val="24"/>
        </w:rPr>
        <w:t>at</w:t>
      </w:r>
      <w:r w:rsidR="00F262B1">
        <w:rPr>
          <w:rFonts w:ascii="Lucida Sans Unicode" w:hAnsi="Lucida Sans Unicode" w:cs="Lucida Sans Unicode"/>
          <w:sz w:val="24"/>
          <w:szCs w:val="24"/>
        </w:rPr>
        <w:t xml:space="preserve"> addressing</w:t>
      </w:r>
      <w:r>
        <w:rPr>
          <w:rFonts w:ascii="Lucida Sans Unicode" w:hAnsi="Lucida Sans Unicode" w:cs="Lucida Sans Unicode"/>
          <w:sz w:val="24"/>
          <w:szCs w:val="24"/>
        </w:rPr>
        <w:t xml:space="preserve"> such challenges.</w:t>
      </w:r>
    </w:p>
    <w:p w:rsidR="0091366E" w:rsidRDefault="0091366E" w:rsidP="00503223">
      <w:pPr>
        <w:pStyle w:val="ListParagraph"/>
        <w:numPr>
          <w:ilvl w:val="0"/>
          <w:numId w:val="3"/>
        </w:numPr>
        <w:jc w:val="both"/>
        <w:rPr>
          <w:rFonts w:ascii="Lucida Sans Unicode" w:hAnsi="Lucida Sans Unicode" w:cs="Lucida Sans Unicode"/>
          <w:sz w:val="24"/>
          <w:szCs w:val="24"/>
        </w:rPr>
      </w:pPr>
      <w:r>
        <w:rPr>
          <w:rFonts w:ascii="Lucida Sans Unicode" w:hAnsi="Lucida Sans Unicode" w:cs="Lucida Sans Unicode"/>
          <w:sz w:val="24"/>
          <w:szCs w:val="24"/>
        </w:rPr>
        <w:t>Engage relevant decision making bodies such the Ministry of Local Government and Rural Development, Parliament and others for appropriate programming and policy review.</w:t>
      </w:r>
    </w:p>
    <w:p w:rsidR="0091366E" w:rsidRDefault="0006559F" w:rsidP="00503223">
      <w:pPr>
        <w:pStyle w:val="ListParagraph"/>
        <w:numPr>
          <w:ilvl w:val="0"/>
          <w:numId w:val="3"/>
        </w:numPr>
        <w:jc w:val="both"/>
        <w:rPr>
          <w:rFonts w:ascii="Lucida Sans Unicode" w:hAnsi="Lucida Sans Unicode" w:cs="Lucida Sans Unicode"/>
          <w:sz w:val="24"/>
          <w:szCs w:val="24"/>
        </w:rPr>
      </w:pPr>
      <w:r w:rsidRPr="006019C5">
        <w:rPr>
          <w:rFonts w:ascii="Lucida Sans Unicode" w:hAnsi="Lucida Sans Unicode" w:cs="Lucida Sans Unicode"/>
          <w:color w:val="000000"/>
          <w:sz w:val="24"/>
          <w:szCs w:val="24"/>
        </w:rPr>
        <w:t>Commission</w:t>
      </w:r>
      <w:r w:rsidR="0091366E">
        <w:rPr>
          <w:rFonts w:ascii="Lucida Sans Unicode" w:hAnsi="Lucida Sans Unicode" w:cs="Lucida Sans Unicode"/>
          <w:sz w:val="24"/>
          <w:szCs w:val="24"/>
        </w:rPr>
        <w:t xml:space="preserve"> research and documentation to inform advocacy and lobbying on LED.</w:t>
      </w:r>
    </w:p>
    <w:p w:rsidR="0091366E" w:rsidRDefault="0006559F" w:rsidP="00503223">
      <w:pPr>
        <w:pStyle w:val="ListParagraph"/>
        <w:numPr>
          <w:ilvl w:val="0"/>
          <w:numId w:val="3"/>
        </w:numPr>
        <w:jc w:val="both"/>
        <w:rPr>
          <w:rFonts w:ascii="Lucida Sans Unicode" w:hAnsi="Lucida Sans Unicode" w:cs="Lucida Sans Unicode"/>
          <w:sz w:val="24"/>
          <w:szCs w:val="24"/>
        </w:rPr>
      </w:pPr>
      <w:r w:rsidRPr="006019C5">
        <w:rPr>
          <w:rFonts w:ascii="Lucida Sans Unicode" w:hAnsi="Lucida Sans Unicode" w:cs="Lucida Sans Unicode"/>
          <w:color w:val="000000"/>
          <w:sz w:val="24"/>
          <w:szCs w:val="24"/>
        </w:rPr>
        <w:t>Inform or advice direction of</w:t>
      </w:r>
      <w:r>
        <w:rPr>
          <w:rFonts w:ascii="Lucida Sans Unicode" w:hAnsi="Lucida Sans Unicode" w:cs="Lucida Sans Unicode"/>
          <w:color w:val="FF0000"/>
          <w:sz w:val="24"/>
          <w:szCs w:val="24"/>
        </w:rPr>
        <w:t xml:space="preserve"> </w:t>
      </w:r>
      <w:r>
        <w:rPr>
          <w:rFonts w:ascii="Lucida Sans Unicode" w:hAnsi="Lucida Sans Unicode" w:cs="Lucida Sans Unicode"/>
          <w:sz w:val="24"/>
          <w:szCs w:val="24"/>
        </w:rPr>
        <w:t xml:space="preserve"> </w:t>
      </w:r>
      <w:r w:rsidR="0091366E" w:rsidRPr="0006559F">
        <w:rPr>
          <w:rFonts w:ascii="Lucida Sans Unicode" w:hAnsi="Lucida Sans Unicode" w:cs="Lucida Sans Unicode"/>
          <w:sz w:val="24"/>
          <w:szCs w:val="24"/>
        </w:rPr>
        <w:t xml:space="preserve"> public</w:t>
      </w:r>
      <w:r w:rsidR="0091366E">
        <w:rPr>
          <w:rFonts w:ascii="Lucida Sans Unicode" w:hAnsi="Lucida Sans Unicode" w:cs="Lucida Sans Unicode"/>
          <w:sz w:val="24"/>
          <w:szCs w:val="24"/>
        </w:rPr>
        <w:t xml:space="preserve"> education </w:t>
      </w:r>
      <w:r w:rsidRPr="006019C5">
        <w:rPr>
          <w:rFonts w:ascii="Lucida Sans Unicode" w:hAnsi="Lucida Sans Unicode" w:cs="Lucida Sans Unicode"/>
          <w:color w:val="000000"/>
          <w:sz w:val="24"/>
          <w:szCs w:val="24"/>
        </w:rPr>
        <w:t>in order</w:t>
      </w:r>
      <w:r>
        <w:rPr>
          <w:rFonts w:ascii="Lucida Sans Unicode" w:hAnsi="Lucida Sans Unicode" w:cs="Lucida Sans Unicode"/>
          <w:sz w:val="24"/>
          <w:szCs w:val="24"/>
        </w:rPr>
        <w:t xml:space="preserve"> </w:t>
      </w:r>
      <w:r w:rsidR="0091366E">
        <w:rPr>
          <w:rFonts w:ascii="Lucida Sans Unicode" w:hAnsi="Lucida Sans Unicode" w:cs="Lucida Sans Unicode"/>
          <w:sz w:val="24"/>
          <w:szCs w:val="24"/>
        </w:rPr>
        <w:t>to cultivate popular participation and demand driven LED initiatives</w:t>
      </w:r>
    </w:p>
    <w:p w:rsidR="0091366E" w:rsidRDefault="00F262B1" w:rsidP="00503223">
      <w:pPr>
        <w:pStyle w:val="ListParagraph"/>
        <w:numPr>
          <w:ilvl w:val="0"/>
          <w:numId w:val="3"/>
        </w:numPr>
        <w:jc w:val="both"/>
        <w:rPr>
          <w:rFonts w:ascii="Lucida Sans Unicode" w:hAnsi="Lucida Sans Unicode" w:cs="Lucida Sans Unicode"/>
          <w:sz w:val="24"/>
          <w:szCs w:val="24"/>
        </w:rPr>
      </w:pPr>
      <w:r w:rsidRPr="006019C5">
        <w:rPr>
          <w:rFonts w:ascii="Lucida Sans Unicode" w:hAnsi="Lucida Sans Unicode" w:cs="Lucida Sans Unicode"/>
          <w:color w:val="000000"/>
          <w:sz w:val="24"/>
          <w:szCs w:val="24"/>
        </w:rPr>
        <w:t>Facilitate</w:t>
      </w:r>
      <w:r>
        <w:rPr>
          <w:rFonts w:ascii="Lucida Sans Unicode" w:hAnsi="Lucida Sans Unicode" w:cs="Lucida Sans Unicode"/>
          <w:color w:val="FF0000"/>
          <w:sz w:val="24"/>
          <w:szCs w:val="24"/>
        </w:rPr>
        <w:t xml:space="preserve"> </w:t>
      </w:r>
      <w:r>
        <w:rPr>
          <w:rFonts w:ascii="Lucida Sans Unicode" w:hAnsi="Lucida Sans Unicode" w:cs="Lucida Sans Unicode"/>
          <w:sz w:val="24"/>
          <w:szCs w:val="24"/>
        </w:rPr>
        <w:t>benchmarking</w:t>
      </w:r>
      <w:r w:rsidR="0091366E">
        <w:rPr>
          <w:rFonts w:ascii="Lucida Sans Unicode" w:hAnsi="Lucida Sans Unicode" w:cs="Lucida Sans Unicode"/>
          <w:sz w:val="24"/>
          <w:szCs w:val="24"/>
        </w:rPr>
        <w:t xml:space="preserve"> to learn best practice models on LED</w:t>
      </w:r>
      <w:r w:rsidR="002E14A3">
        <w:rPr>
          <w:rFonts w:ascii="Lucida Sans Unicode" w:hAnsi="Lucida Sans Unicode" w:cs="Lucida Sans Unicode"/>
          <w:sz w:val="24"/>
          <w:szCs w:val="24"/>
        </w:rPr>
        <w:t xml:space="preserve"> </w:t>
      </w:r>
      <w:r>
        <w:rPr>
          <w:rFonts w:ascii="Lucida Sans Unicode" w:hAnsi="Lucida Sans Unicode" w:cs="Lucida Sans Unicode"/>
          <w:sz w:val="24"/>
          <w:szCs w:val="24"/>
        </w:rPr>
        <w:t>Nationally, Regionally</w:t>
      </w:r>
      <w:r w:rsidR="002E14A3">
        <w:rPr>
          <w:rFonts w:ascii="Lucida Sans Unicode" w:hAnsi="Lucida Sans Unicode" w:cs="Lucida Sans Unicode"/>
          <w:sz w:val="24"/>
          <w:szCs w:val="24"/>
        </w:rPr>
        <w:t xml:space="preserve"> and Internationally.</w:t>
      </w:r>
    </w:p>
    <w:p w:rsidR="002E14A3" w:rsidRDefault="002E14A3" w:rsidP="00503223">
      <w:pPr>
        <w:pStyle w:val="ListParagraph"/>
        <w:numPr>
          <w:ilvl w:val="0"/>
          <w:numId w:val="3"/>
        </w:numPr>
        <w:jc w:val="both"/>
        <w:rPr>
          <w:rFonts w:ascii="Lucida Sans Unicode" w:hAnsi="Lucida Sans Unicode" w:cs="Lucida Sans Unicode"/>
          <w:sz w:val="24"/>
          <w:szCs w:val="24"/>
        </w:rPr>
      </w:pPr>
      <w:r>
        <w:rPr>
          <w:rFonts w:ascii="Lucida Sans Unicode" w:hAnsi="Lucida Sans Unicode" w:cs="Lucida Sans Unicode"/>
          <w:sz w:val="24"/>
          <w:szCs w:val="24"/>
        </w:rPr>
        <w:t>Do Advocacy on financing of LED activities.</w:t>
      </w:r>
    </w:p>
    <w:p w:rsidR="001B5E95" w:rsidRDefault="001B5E95" w:rsidP="00503223">
      <w:pPr>
        <w:pStyle w:val="ListParagraph"/>
        <w:numPr>
          <w:ilvl w:val="0"/>
          <w:numId w:val="3"/>
        </w:numPr>
        <w:jc w:val="both"/>
        <w:rPr>
          <w:rFonts w:ascii="Lucida Sans Unicode" w:hAnsi="Lucida Sans Unicode" w:cs="Lucida Sans Unicode"/>
          <w:color w:val="000000"/>
          <w:sz w:val="24"/>
          <w:szCs w:val="24"/>
        </w:rPr>
      </w:pPr>
      <w:r w:rsidRPr="006019C5">
        <w:rPr>
          <w:rFonts w:ascii="Lucida Sans Unicode" w:hAnsi="Lucida Sans Unicode" w:cs="Lucida Sans Unicode"/>
          <w:color w:val="000000"/>
          <w:sz w:val="24"/>
          <w:szCs w:val="24"/>
        </w:rPr>
        <w:t xml:space="preserve">Provide oversight role in the </w:t>
      </w:r>
      <w:r w:rsidR="005669D1" w:rsidRPr="006019C5">
        <w:rPr>
          <w:rFonts w:ascii="Lucida Sans Unicode" w:hAnsi="Lucida Sans Unicode" w:cs="Lucida Sans Unicode"/>
          <w:color w:val="000000"/>
          <w:sz w:val="24"/>
          <w:szCs w:val="24"/>
        </w:rPr>
        <w:t xml:space="preserve">implementation of LED initiatives and activities in the localities. </w:t>
      </w:r>
    </w:p>
    <w:p w:rsidR="00F2484A" w:rsidRDefault="00F2484A" w:rsidP="00503223">
      <w:pPr>
        <w:pStyle w:val="ListParagraph"/>
        <w:numPr>
          <w:ilvl w:val="0"/>
          <w:numId w:val="3"/>
        </w:numPr>
        <w:jc w:val="both"/>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 xml:space="preserve">Embark on social and community mobilisation </w:t>
      </w:r>
    </w:p>
    <w:p w:rsidR="00F2484A" w:rsidRPr="006019C5" w:rsidRDefault="00F2484A" w:rsidP="00503223">
      <w:pPr>
        <w:pStyle w:val="ListParagraph"/>
        <w:numPr>
          <w:ilvl w:val="0"/>
          <w:numId w:val="3"/>
        </w:numPr>
        <w:jc w:val="both"/>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Assist communities to implement LED and empowerment programmes</w:t>
      </w:r>
    </w:p>
    <w:p w:rsidR="0091366E" w:rsidRDefault="0091366E" w:rsidP="0091366E">
      <w:pPr>
        <w:pStyle w:val="ListParagraph"/>
        <w:jc w:val="both"/>
        <w:rPr>
          <w:rFonts w:ascii="Lucida Sans Unicode" w:hAnsi="Lucida Sans Unicode" w:cs="Lucida Sans Unicode"/>
          <w:color w:val="FF0000"/>
          <w:sz w:val="24"/>
          <w:szCs w:val="24"/>
        </w:rPr>
      </w:pPr>
    </w:p>
    <w:p w:rsidR="00D323C9" w:rsidRPr="00F74166" w:rsidRDefault="00D323C9" w:rsidP="00D323C9">
      <w:pPr>
        <w:pStyle w:val="ListParagraph"/>
        <w:numPr>
          <w:ilvl w:val="0"/>
          <w:numId w:val="4"/>
        </w:numPr>
        <w:jc w:val="both"/>
        <w:rPr>
          <w:rFonts w:ascii="Lucida Sans Unicode" w:hAnsi="Lucida Sans Unicode" w:cs="Lucida Sans Unicode"/>
          <w:b/>
          <w:sz w:val="24"/>
          <w:szCs w:val="24"/>
        </w:rPr>
      </w:pPr>
      <w:r w:rsidRPr="00F74166">
        <w:rPr>
          <w:rFonts w:ascii="Lucida Sans Unicode" w:hAnsi="Lucida Sans Unicode" w:cs="Lucida Sans Unicode"/>
          <w:b/>
          <w:sz w:val="24"/>
          <w:szCs w:val="24"/>
        </w:rPr>
        <w:t>Membership of the Commission:</w:t>
      </w:r>
    </w:p>
    <w:p w:rsidR="00D323C9" w:rsidRPr="00503223" w:rsidRDefault="00D323C9" w:rsidP="00D323C9">
      <w:pPr>
        <w:spacing w:before="100" w:beforeAutospacing="1" w:afterAutospacing="1" w:line="240" w:lineRule="auto"/>
        <w:jc w:val="both"/>
        <w:rPr>
          <w:rFonts w:ascii="Lucida Sans Unicode" w:hAnsi="Lucida Sans Unicode" w:cs="Lucida Sans Unicode"/>
          <w:sz w:val="24"/>
          <w:szCs w:val="24"/>
          <w:lang w:eastAsia="en-ZA"/>
        </w:rPr>
      </w:pPr>
      <w:r w:rsidRPr="00503223">
        <w:rPr>
          <w:rFonts w:ascii="Lucida Sans Unicode" w:hAnsi="Lucida Sans Unicode" w:cs="Lucida Sans Unicode"/>
          <w:sz w:val="24"/>
          <w:szCs w:val="24"/>
          <w:lang w:eastAsia="en-ZA"/>
        </w:rPr>
        <w:t>The membership will be drawn from amongst Councillors</w:t>
      </w:r>
      <w:r w:rsidR="00F2484A">
        <w:rPr>
          <w:rFonts w:ascii="Lucida Sans Unicode" w:hAnsi="Lucida Sans Unicode" w:cs="Lucida Sans Unicode"/>
          <w:sz w:val="24"/>
          <w:szCs w:val="24"/>
          <w:lang w:eastAsia="en-ZA"/>
        </w:rPr>
        <w:t xml:space="preserve">, </w:t>
      </w:r>
      <w:r w:rsidR="00967734">
        <w:rPr>
          <w:rFonts w:ascii="Lucida Sans Unicode" w:hAnsi="Lucida Sans Unicode" w:cs="Lucida Sans Unicode"/>
          <w:sz w:val="24"/>
          <w:szCs w:val="24"/>
          <w:lang w:eastAsia="en-ZA"/>
        </w:rPr>
        <w:t>Council officials</w:t>
      </w:r>
      <w:r w:rsidR="00F2484A">
        <w:rPr>
          <w:rFonts w:ascii="Lucida Sans Unicode" w:hAnsi="Lucida Sans Unicode" w:cs="Lucida Sans Unicode"/>
          <w:sz w:val="24"/>
          <w:szCs w:val="24"/>
          <w:lang w:eastAsia="en-ZA"/>
        </w:rPr>
        <w:t xml:space="preserve">, community and the private sector in accordance with the constitution and the </w:t>
      </w:r>
      <w:r w:rsidRPr="00503223">
        <w:rPr>
          <w:rFonts w:ascii="Lucida Sans Unicode" w:hAnsi="Lucida Sans Unicode" w:cs="Lucida Sans Unicode"/>
          <w:sz w:val="24"/>
          <w:szCs w:val="24"/>
          <w:lang w:eastAsia="en-ZA"/>
        </w:rPr>
        <w:t xml:space="preserve"> in accordance with Constitution of BALA. </w:t>
      </w:r>
    </w:p>
    <w:p w:rsidR="00D323C9" w:rsidRDefault="00D323C9" w:rsidP="00D323C9">
      <w:pPr>
        <w:spacing w:before="100" w:beforeAutospacing="1" w:afterAutospacing="1" w:line="240" w:lineRule="auto"/>
        <w:jc w:val="both"/>
        <w:rPr>
          <w:rFonts w:ascii="Lucida Sans Unicode" w:hAnsi="Lucida Sans Unicode" w:cs="Lucida Sans Unicode"/>
          <w:sz w:val="24"/>
          <w:szCs w:val="24"/>
          <w:lang w:eastAsia="en-ZA"/>
        </w:rPr>
      </w:pPr>
      <w:r w:rsidRPr="00503223">
        <w:rPr>
          <w:rFonts w:ascii="Lucida Sans Unicode" w:hAnsi="Lucida Sans Unicode" w:cs="Lucida Sans Unicode"/>
          <w:sz w:val="24"/>
          <w:szCs w:val="24"/>
          <w:lang w:eastAsia="en-ZA"/>
        </w:rPr>
        <w:t>The Botswana Association of Local Authorities will be the Secretariat of the Commis</w:t>
      </w:r>
      <w:r w:rsidR="00967734">
        <w:rPr>
          <w:rFonts w:ascii="Lucida Sans Unicode" w:hAnsi="Lucida Sans Unicode" w:cs="Lucida Sans Unicode"/>
          <w:sz w:val="24"/>
          <w:szCs w:val="24"/>
          <w:lang w:eastAsia="en-ZA"/>
        </w:rPr>
        <w:t>sion</w:t>
      </w:r>
      <w:r w:rsidR="00F2484A">
        <w:rPr>
          <w:rFonts w:ascii="Lucida Sans Unicode" w:hAnsi="Lucida Sans Unicode" w:cs="Lucida Sans Unicode"/>
          <w:sz w:val="24"/>
          <w:szCs w:val="24"/>
          <w:lang w:eastAsia="en-ZA"/>
        </w:rPr>
        <w:t xml:space="preserve"> and or appoint appropriate secretary</w:t>
      </w:r>
      <w:r w:rsidR="00967734">
        <w:rPr>
          <w:rFonts w:ascii="Lucida Sans Unicode" w:hAnsi="Lucida Sans Unicode" w:cs="Lucida Sans Unicode"/>
          <w:sz w:val="24"/>
          <w:szCs w:val="24"/>
          <w:lang w:eastAsia="en-ZA"/>
        </w:rPr>
        <w:t>. In addition, expert</w:t>
      </w:r>
      <w:r>
        <w:rPr>
          <w:rFonts w:ascii="Lucida Sans Unicode" w:hAnsi="Lucida Sans Unicode" w:cs="Lucida Sans Unicode"/>
          <w:sz w:val="24"/>
          <w:szCs w:val="24"/>
          <w:lang w:eastAsia="en-ZA"/>
        </w:rPr>
        <w:t xml:space="preserve"> advice will be sought </w:t>
      </w:r>
      <w:r w:rsidRPr="00503223">
        <w:rPr>
          <w:rFonts w:ascii="Lucida Sans Unicode" w:hAnsi="Lucida Sans Unicode" w:cs="Lucida Sans Unicode"/>
          <w:sz w:val="24"/>
          <w:szCs w:val="24"/>
          <w:lang w:eastAsia="en-ZA"/>
        </w:rPr>
        <w:t>from</w:t>
      </w:r>
      <w:r>
        <w:rPr>
          <w:rFonts w:ascii="Lucida Sans Unicode" w:hAnsi="Lucida Sans Unicode" w:cs="Lucida Sans Unicode"/>
          <w:sz w:val="24"/>
          <w:szCs w:val="24"/>
          <w:lang w:eastAsia="en-ZA"/>
        </w:rPr>
        <w:t xml:space="preserve"> relevant organizations.</w:t>
      </w:r>
      <w:r w:rsidRPr="00503223">
        <w:rPr>
          <w:rFonts w:ascii="Lucida Sans Unicode" w:hAnsi="Lucida Sans Unicode" w:cs="Lucida Sans Unicode"/>
          <w:sz w:val="24"/>
          <w:szCs w:val="24"/>
          <w:lang w:eastAsia="en-ZA"/>
        </w:rPr>
        <w:t xml:space="preserve"> </w:t>
      </w:r>
    </w:p>
    <w:p w:rsidR="00D323C9" w:rsidRPr="00E7221A" w:rsidRDefault="00D323C9" w:rsidP="00D323C9">
      <w:pPr>
        <w:pStyle w:val="ListParagraph"/>
        <w:numPr>
          <w:ilvl w:val="0"/>
          <w:numId w:val="7"/>
        </w:numPr>
        <w:spacing w:before="100" w:beforeAutospacing="1" w:afterAutospacing="1" w:line="240" w:lineRule="auto"/>
        <w:jc w:val="both"/>
        <w:rPr>
          <w:rFonts w:ascii="Lucida Sans Unicode" w:hAnsi="Lucida Sans Unicode" w:cs="Lucida Sans Unicode"/>
          <w:b/>
          <w:sz w:val="24"/>
          <w:szCs w:val="24"/>
          <w:lang w:eastAsia="en-ZA"/>
        </w:rPr>
      </w:pPr>
      <w:r w:rsidRPr="00E7221A">
        <w:rPr>
          <w:rFonts w:ascii="Lucida Sans Unicode" w:hAnsi="Lucida Sans Unicode" w:cs="Lucida Sans Unicode"/>
          <w:b/>
          <w:sz w:val="24"/>
          <w:szCs w:val="24"/>
          <w:lang w:eastAsia="en-ZA"/>
        </w:rPr>
        <w:t xml:space="preserve">Role of Chairperson </w:t>
      </w:r>
    </w:p>
    <w:p w:rsidR="00D323C9" w:rsidRPr="0090044C" w:rsidRDefault="00D323C9" w:rsidP="00D323C9">
      <w:pPr>
        <w:spacing w:before="100" w:beforeAutospacing="1" w:afterAutospacing="1" w:line="240" w:lineRule="auto"/>
        <w:jc w:val="both"/>
        <w:rPr>
          <w:rFonts w:ascii="Lucida Sans Unicode" w:hAnsi="Lucida Sans Unicode" w:cs="Lucida Sans Unicode"/>
          <w:sz w:val="24"/>
          <w:szCs w:val="24"/>
          <w:lang w:eastAsia="en-ZA"/>
        </w:rPr>
      </w:pPr>
      <w:r w:rsidRPr="0090044C">
        <w:rPr>
          <w:rFonts w:ascii="Lucida Sans Unicode" w:hAnsi="Lucida Sans Unicode" w:cs="Lucida Sans Unicode"/>
          <w:sz w:val="24"/>
          <w:szCs w:val="24"/>
          <w:lang w:eastAsia="en-ZA"/>
        </w:rPr>
        <w:t>The Chairperson of the Commission shall be elected in accordance with the provisions of the Constitution of BALA.</w:t>
      </w:r>
    </w:p>
    <w:p w:rsidR="00D323C9" w:rsidRPr="0090044C" w:rsidRDefault="00D323C9" w:rsidP="00D323C9">
      <w:pPr>
        <w:spacing w:before="100" w:beforeAutospacing="1" w:afterAutospacing="1" w:line="240" w:lineRule="auto"/>
        <w:jc w:val="both"/>
        <w:rPr>
          <w:rFonts w:ascii="Lucida Sans Unicode" w:hAnsi="Lucida Sans Unicode" w:cs="Lucida Sans Unicode"/>
          <w:sz w:val="24"/>
          <w:szCs w:val="24"/>
          <w:lang w:eastAsia="en-ZA"/>
        </w:rPr>
      </w:pPr>
      <w:r>
        <w:rPr>
          <w:rFonts w:ascii="Lucida Sans Unicode" w:hAnsi="Lucida Sans Unicode" w:cs="Lucida Sans Unicode"/>
          <w:sz w:val="24"/>
          <w:szCs w:val="24"/>
          <w:lang w:eastAsia="en-ZA"/>
        </w:rPr>
        <w:t>The Chairperson shall</w:t>
      </w:r>
      <w:r w:rsidRPr="0090044C">
        <w:rPr>
          <w:rFonts w:ascii="Lucida Sans Unicode" w:hAnsi="Lucida Sans Unicode" w:cs="Lucida Sans Unicode"/>
          <w:sz w:val="24"/>
          <w:szCs w:val="24"/>
          <w:lang w:eastAsia="en-ZA"/>
        </w:rPr>
        <w:t>;</w:t>
      </w:r>
    </w:p>
    <w:p w:rsidR="00D323C9" w:rsidRPr="0090044C" w:rsidRDefault="00D323C9" w:rsidP="00D323C9">
      <w:pPr>
        <w:pStyle w:val="ListParagraph"/>
        <w:numPr>
          <w:ilvl w:val="0"/>
          <w:numId w:val="5"/>
        </w:numPr>
        <w:spacing w:before="100" w:beforeAutospacing="1" w:afterAutospacing="1" w:line="240" w:lineRule="auto"/>
        <w:jc w:val="both"/>
        <w:rPr>
          <w:rFonts w:ascii="Lucida Sans Unicode" w:hAnsi="Lucida Sans Unicode" w:cs="Lucida Sans Unicode"/>
          <w:sz w:val="24"/>
          <w:szCs w:val="24"/>
          <w:lang w:eastAsia="en-ZA"/>
        </w:rPr>
      </w:pPr>
      <w:r w:rsidRPr="0090044C">
        <w:rPr>
          <w:rFonts w:ascii="Lucida Sans Unicode" w:hAnsi="Lucida Sans Unicode" w:cs="Lucida Sans Unicode"/>
          <w:sz w:val="24"/>
          <w:szCs w:val="24"/>
          <w:lang w:eastAsia="en-ZA"/>
        </w:rPr>
        <w:t xml:space="preserve">Direct proceedings during meetings </w:t>
      </w:r>
    </w:p>
    <w:p w:rsidR="00D323C9" w:rsidRPr="0090044C" w:rsidRDefault="00D323C9" w:rsidP="00D323C9">
      <w:pPr>
        <w:pStyle w:val="ListParagraph"/>
        <w:numPr>
          <w:ilvl w:val="0"/>
          <w:numId w:val="5"/>
        </w:numPr>
        <w:spacing w:before="100" w:beforeAutospacing="1" w:afterAutospacing="1" w:line="240" w:lineRule="auto"/>
        <w:jc w:val="both"/>
        <w:rPr>
          <w:rFonts w:ascii="Lucida Sans Unicode" w:hAnsi="Lucida Sans Unicode" w:cs="Lucida Sans Unicode"/>
          <w:sz w:val="24"/>
          <w:szCs w:val="24"/>
          <w:lang w:eastAsia="en-ZA"/>
        </w:rPr>
      </w:pPr>
      <w:r w:rsidRPr="0090044C">
        <w:rPr>
          <w:rFonts w:ascii="Lucida Sans Unicode" w:hAnsi="Lucida Sans Unicode" w:cs="Lucida Sans Unicode"/>
          <w:sz w:val="24"/>
          <w:szCs w:val="24"/>
          <w:lang w:eastAsia="en-ZA"/>
        </w:rPr>
        <w:t xml:space="preserve">Convene meetings </w:t>
      </w:r>
    </w:p>
    <w:p w:rsidR="00D323C9" w:rsidRPr="0090044C" w:rsidRDefault="00D323C9" w:rsidP="00D323C9">
      <w:pPr>
        <w:pStyle w:val="ListParagraph"/>
        <w:numPr>
          <w:ilvl w:val="0"/>
          <w:numId w:val="5"/>
        </w:numPr>
        <w:spacing w:before="100" w:beforeAutospacing="1" w:afterAutospacing="1" w:line="240" w:lineRule="auto"/>
        <w:jc w:val="both"/>
        <w:rPr>
          <w:rFonts w:ascii="Lucida Sans Unicode" w:hAnsi="Lucida Sans Unicode" w:cs="Lucida Sans Unicode"/>
          <w:sz w:val="24"/>
          <w:szCs w:val="24"/>
          <w:lang w:eastAsia="en-ZA"/>
        </w:rPr>
      </w:pPr>
      <w:r w:rsidRPr="0090044C">
        <w:rPr>
          <w:rFonts w:ascii="Lucida Sans Unicode" w:hAnsi="Lucida Sans Unicode" w:cs="Lucida Sans Unicode"/>
          <w:sz w:val="24"/>
          <w:szCs w:val="24"/>
          <w:lang w:eastAsia="en-ZA"/>
        </w:rPr>
        <w:t xml:space="preserve">Provide guidance and leadership to the commission </w:t>
      </w:r>
    </w:p>
    <w:p w:rsidR="00D323C9" w:rsidRPr="0090044C" w:rsidRDefault="00D323C9" w:rsidP="00D323C9">
      <w:pPr>
        <w:pStyle w:val="ListParagraph"/>
        <w:tabs>
          <w:tab w:val="left" w:pos="2169"/>
        </w:tabs>
        <w:spacing w:before="100" w:beforeAutospacing="1" w:afterAutospacing="1" w:line="240" w:lineRule="auto"/>
        <w:ind w:left="0"/>
        <w:rPr>
          <w:rFonts w:ascii="Lucida Sans Unicode" w:hAnsi="Lucida Sans Unicode" w:cs="Lucida Sans Unicode"/>
          <w:sz w:val="24"/>
          <w:szCs w:val="24"/>
          <w:lang w:eastAsia="en-ZA"/>
        </w:rPr>
      </w:pPr>
      <w:r>
        <w:rPr>
          <w:rFonts w:ascii="Lucida Sans Unicode" w:hAnsi="Lucida Sans Unicode" w:cs="Lucida Sans Unicode"/>
          <w:sz w:val="24"/>
          <w:szCs w:val="24"/>
          <w:lang w:eastAsia="en-ZA"/>
        </w:rPr>
        <w:tab/>
      </w:r>
    </w:p>
    <w:p w:rsidR="00D323C9" w:rsidRPr="00E7221A" w:rsidRDefault="00D323C9" w:rsidP="00D323C9">
      <w:pPr>
        <w:pStyle w:val="ListParagraph"/>
        <w:spacing w:before="100" w:beforeAutospacing="1" w:afterAutospacing="1" w:line="240" w:lineRule="auto"/>
        <w:ind w:left="0"/>
        <w:rPr>
          <w:rFonts w:ascii="Lucida Sans Unicode" w:hAnsi="Lucida Sans Unicode" w:cs="Lucida Sans Unicode"/>
          <w:b/>
          <w:sz w:val="24"/>
          <w:szCs w:val="24"/>
          <w:lang w:eastAsia="en-ZA"/>
        </w:rPr>
      </w:pPr>
      <w:r w:rsidRPr="00E7221A">
        <w:rPr>
          <w:rFonts w:ascii="Lucida Sans Unicode" w:hAnsi="Lucida Sans Unicode" w:cs="Lucida Sans Unicode"/>
          <w:b/>
          <w:sz w:val="24"/>
          <w:szCs w:val="24"/>
          <w:lang w:eastAsia="en-ZA"/>
        </w:rPr>
        <w:t xml:space="preserve">8. Meetings </w:t>
      </w:r>
    </w:p>
    <w:p w:rsidR="00D323C9" w:rsidRDefault="00D323C9" w:rsidP="00D323C9">
      <w:pPr>
        <w:pStyle w:val="ListParagraph"/>
        <w:spacing w:before="100" w:beforeAutospacing="1" w:afterAutospacing="1" w:line="240" w:lineRule="auto"/>
        <w:ind w:left="0"/>
        <w:rPr>
          <w:rFonts w:ascii="Lucida Sans Unicode" w:hAnsi="Lucida Sans Unicode" w:cs="Lucida Sans Unicode"/>
          <w:sz w:val="24"/>
          <w:szCs w:val="24"/>
          <w:lang w:eastAsia="en-ZA"/>
        </w:rPr>
      </w:pPr>
      <w:r w:rsidRPr="0090044C">
        <w:rPr>
          <w:rFonts w:ascii="Lucida Sans Unicode" w:hAnsi="Lucida Sans Unicode" w:cs="Lucida Sans Unicode"/>
          <w:sz w:val="24"/>
          <w:szCs w:val="24"/>
          <w:lang w:eastAsia="en-ZA"/>
        </w:rPr>
        <w:t xml:space="preserve">The Commission shall meet quarterly or as and </w:t>
      </w:r>
      <w:r>
        <w:rPr>
          <w:rFonts w:ascii="Lucida Sans Unicode" w:hAnsi="Lucida Sans Unicode" w:cs="Lucida Sans Unicode"/>
          <w:sz w:val="24"/>
          <w:szCs w:val="24"/>
          <w:lang w:eastAsia="en-ZA"/>
        </w:rPr>
        <w:t>when need arises.</w:t>
      </w:r>
    </w:p>
    <w:p w:rsidR="001B4E84" w:rsidRDefault="001B4E84" w:rsidP="00D323C9">
      <w:pPr>
        <w:pStyle w:val="ListParagraph"/>
        <w:spacing w:before="100" w:beforeAutospacing="1" w:afterAutospacing="1" w:line="240" w:lineRule="auto"/>
        <w:ind w:left="0"/>
        <w:rPr>
          <w:rFonts w:ascii="Lucida Sans Unicode" w:hAnsi="Lucida Sans Unicode" w:cs="Lucida Sans Unicode"/>
          <w:sz w:val="24"/>
          <w:szCs w:val="24"/>
          <w:lang w:eastAsia="en-ZA"/>
        </w:rPr>
      </w:pPr>
    </w:p>
    <w:p w:rsidR="00D323C9" w:rsidRDefault="00D323C9" w:rsidP="00D323C9">
      <w:pPr>
        <w:pStyle w:val="ListParagraph"/>
        <w:spacing w:before="100" w:beforeAutospacing="1" w:afterAutospacing="1" w:line="240" w:lineRule="auto"/>
        <w:ind w:left="0"/>
        <w:rPr>
          <w:rFonts w:ascii="Lucida Sans Unicode" w:hAnsi="Lucida Sans Unicode" w:cs="Lucida Sans Unicode"/>
          <w:sz w:val="24"/>
          <w:szCs w:val="24"/>
          <w:lang w:eastAsia="en-ZA"/>
        </w:rPr>
      </w:pPr>
      <w:r w:rsidRPr="0090044C">
        <w:rPr>
          <w:rFonts w:ascii="Lucida Sans Unicode" w:hAnsi="Lucida Sans Unicode" w:cs="Lucida Sans Unicode"/>
          <w:b/>
          <w:sz w:val="24"/>
          <w:szCs w:val="24"/>
          <w:lang w:eastAsia="en-ZA"/>
        </w:rPr>
        <w:t>9. Decision</w:t>
      </w:r>
      <w:r>
        <w:rPr>
          <w:rFonts w:ascii="Lucida Sans Unicode" w:hAnsi="Lucida Sans Unicode" w:cs="Lucida Sans Unicode"/>
          <w:b/>
          <w:sz w:val="24"/>
          <w:szCs w:val="24"/>
          <w:lang w:eastAsia="en-ZA"/>
        </w:rPr>
        <w:t xml:space="preserve"> making</w:t>
      </w:r>
    </w:p>
    <w:p w:rsidR="00D323C9" w:rsidRDefault="00D323C9" w:rsidP="00D323C9">
      <w:pPr>
        <w:pStyle w:val="ListParagraph"/>
        <w:spacing w:before="100" w:beforeAutospacing="1" w:afterAutospacing="1" w:line="240" w:lineRule="auto"/>
        <w:ind w:left="0"/>
        <w:rPr>
          <w:rFonts w:ascii="Lucida Sans Unicode" w:hAnsi="Lucida Sans Unicode" w:cs="Lucida Sans Unicode"/>
          <w:sz w:val="24"/>
          <w:szCs w:val="24"/>
          <w:lang w:eastAsia="en-ZA"/>
        </w:rPr>
      </w:pPr>
      <w:r w:rsidRPr="0090044C">
        <w:rPr>
          <w:rFonts w:ascii="Lucida Sans Unicode" w:hAnsi="Lucida Sans Unicode" w:cs="Lucida Sans Unicode"/>
          <w:sz w:val="24"/>
          <w:szCs w:val="24"/>
          <w:lang w:eastAsia="en-ZA"/>
        </w:rPr>
        <w:t>Decisi</w:t>
      </w:r>
      <w:r w:rsidR="00310543">
        <w:rPr>
          <w:rFonts w:ascii="Lucida Sans Unicode" w:hAnsi="Lucida Sans Unicode" w:cs="Lucida Sans Unicode"/>
          <w:sz w:val="24"/>
          <w:szCs w:val="24"/>
          <w:lang w:eastAsia="en-ZA"/>
        </w:rPr>
        <w:t>ons shall be made through consensus</w:t>
      </w:r>
      <w:r>
        <w:rPr>
          <w:rFonts w:ascii="Lucida Sans Unicode" w:hAnsi="Lucida Sans Unicode" w:cs="Lucida Sans Unicode"/>
          <w:sz w:val="24"/>
          <w:szCs w:val="24"/>
          <w:lang w:eastAsia="en-ZA"/>
        </w:rPr>
        <w:t>.</w:t>
      </w:r>
    </w:p>
    <w:p w:rsidR="002E14A3" w:rsidRDefault="002E14A3" w:rsidP="002E14A3">
      <w:pPr>
        <w:spacing w:before="100" w:beforeAutospacing="1" w:afterAutospacing="1" w:line="240" w:lineRule="auto"/>
        <w:jc w:val="both"/>
        <w:rPr>
          <w:rFonts w:ascii="Lucida Sans Unicode" w:hAnsi="Lucida Sans Unicode" w:cs="Lucida Sans Unicode"/>
          <w:sz w:val="24"/>
          <w:szCs w:val="24"/>
          <w:lang w:eastAsia="en-ZA"/>
        </w:rPr>
      </w:pPr>
    </w:p>
    <w:p w:rsidR="00D323C9" w:rsidRPr="002E14A3" w:rsidRDefault="002E14A3" w:rsidP="002E14A3">
      <w:pPr>
        <w:spacing w:before="100" w:beforeAutospacing="1" w:afterAutospacing="1" w:line="240" w:lineRule="auto"/>
        <w:jc w:val="both"/>
        <w:rPr>
          <w:rFonts w:ascii="Lucida Sans Unicode" w:hAnsi="Lucida Sans Unicode" w:cs="Lucida Sans Unicode"/>
          <w:sz w:val="24"/>
          <w:szCs w:val="24"/>
          <w:lang w:eastAsia="en-ZA"/>
        </w:rPr>
      </w:pPr>
      <w:r w:rsidRPr="002E14A3">
        <w:rPr>
          <w:rFonts w:ascii="Lucida Sans Unicode" w:hAnsi="Lucida Sans Unicode" w:cs="Lucida Sans Unicode"/>
          <w:b/>
          <w:sz w:val="24"/>
          <w:szCs w:val="24"/>
          <w:lang w:eastAsia="en-ZA"/>
        </w:rPr>
        <w:t>10.</w:t>
      </w:r>
      <w:r>
        <w:rPr>
          <w:rFonts w:ascii="Lucida Sans Unicode" w:hAnsi="Lucida Sans Unicode" w:cs="Lucida Sans Unicode"/>
          <w:sz w:val="24"/>
          <w:szCs w:val="24"/>
          <w:lang w:eastAsia="en-ZA"/>
        </w:rPr>
        <w:t xml:space="preserve"> </w:t>
      </w:r>
      <w:r w:rsidR="00D323C9" w:rsidRPr="002E14A3">
        <w:rPr>
          <w:rFonts w:ascii="Lucida Sans Unicode" w:hAnsi="Lucida Sans Unicode" w:cs="Lucida Sans Unicode"/>
          <w:b/>
          <w:sz w:val="24"/>
          <w:szCs w:val="24"/>
          <w:lang w:eastAsia="en-ZA"/>
        </w:rPr>
        <w:t>Operation of the Commission</w:t>
      </w:r>
    </w:p>
    <w:p w:rsidR="00D323C9" w:rsidRDefault="00D323C9" w:rsidP="00D323C9">
      <w:pPr>
        <w:pStyle w:val="ListParagraph"/>
        <w:spacing w:before="100" w:beforeAutospacing="1" w:afterAutospacing="1" w:line="240" w:lineRule="auto"/>
        <w:rPr>
          <w:rFonts w:ascii="Lucida Sans Unicode" w:hAnsi="Lucida Sans Unicode" w:cs="Lucida Sans Unicode"/>
          <w:sz w:val="24"/>
          <w:szCs w:val="24"/>
          <w:lang w:eastAsia="en-ZA"/>
        </w:rPr>
      </w:pPr>
    </w:p>
    <w:p w:rsidR="00D323C9" w:rsidRPr="00E7221A" w:rsidRDefault="00D323C9" w:rsidP="00D323C9">
      <w:pPr>
        <w:pStyle w:val="ListParagraph"/>
        <w:numPr>
          <w:ilvl w:val="0"/>
          <w:numId w:val="8"/>
        </w:numPr>
        <w:spacing w:before="100" w:beforeAutospacing="1" w:afterAutospacing="1" w:line="240" w:lineRule="auto"/>
        <w:jc w:val="both"/>
        <w:rPr>
          <w:rFonts w:ascii="Lucida Sans Unicode" w:hAnsi="Lucida Sans Unicode" w:cs="Lucida Sans Unicode"/>
          <w:sz w:val="24"/>
          <w:szCs w:val="24"/>
          <w:lang w:eastAsia="en-ZA"/>
        </w:rPr>
      </w:pPr>
      <w:r w:rsidRPr="00E7221A">
        <w:rPr>
          <w:rFonts w:ascii="Lucida Sans Unicode" w:hAnsi="Lucida Sans Unicode" w:cs="Lucida Sans Unicode"/>
          <w:sz w:val="24"/>
          <w:szCs w:val="24"/>
          <w:lang w:eastAsia="en-ZA"/>
        </w:rPr>
        <w:t>The Commission shall act at all times in accordance with the constitution of BALA, the Local Government Act of 2012 and within the parameters of all Laws of the Republic of Botswana.</w:t>
      </w:r>
    </w:p>
    <w:p w:rsidR="00D323C9" w:rsidRPr="0090044C" w:rsidRDefault="00D323C9" w:rsidP="00D323C9">
      <w:pPr>
        <w:pStyle w:val="ListParagraph"/>
        <w:numPr>
          <w:ilvl w:val="0"/>
          <w:numId w:val="8"/>
        </w:numPr>
        <w:spacing w:before="100" w:beforeAutospacing="1" w:afterAutospacing="1" w:line="240" w:lineRule="auto"/>
        <w:jc w:val="both"/>
        <w:rPr>
          <w:rFonts w:ascii="Lucida Sans Unicode" w:hAnsi="Lucida Sans Unicode" w:cs="Lucida Sans Unicode"/>
          <w:sz w:val="24"/>
          <w:szCs w:val="24"/>
          <w:lang w:eastAsia="en-ZA"/>
        </w:rPr>
      </w:pPr>
      <w:r>
        <w:rPr>
          <w:rFonts w:ascii="Lucida Sans Unicode" w:hAnsi="Lucida Sans Unicode" w:cs="Lucida Sans Unicode"/>
          <w:sz w:val="24"/>
          <w:szCs w:val="24"/>
          <w:lang w:eastAsia="en-ZA"/>
        </w:rPr>
        <w:t xml:space="preserve">The Commission shall form a quorum </w:t>
      </w:r>
      <w:r w:rsidR="00A43978">
        <w:rPr>
          <w:rFonts w:ascii="Lucida Sans Unicode" w:hAnsi="Lucida Sans Unicode" w:cs="Lucida Sans Unicode"/>
          <w:sz w:val="24"/>
          <w:szCs w:val="24"/>
          <w:lang w:eastAsia="en-ZA"/>
        </w:rPr>
        <w:t xml:space="preserve">when simple majority </w:t>
      </w:r>
      <w:r w:rsidRPr="0090044C">
        <w:rPr>
          <w:rFonts w:ascii="Lucida Sans Unicode" w:hAnsi="Lucida Sans Unicode" w:cs="Lucida Sans Unicode"/>
          <w:sz w:val="24"/>
          <w:szCs w:val="24"/>
          <w:lang w:eastAsia="en-ZA"/>
        </w:rPr>
        <w:t>of the total Membership of the Commission is present.</w:t>
      </w:r>
    </w:p>
    <w:p w:rsidR="00D323C9" w:rsidRPr="00E7221A" w:rsidRDefault="00D323C9" w:rsidP="00D323C9">
      <w:pPr>
        <w:spacing w:before="100" w:beforeAutospacing="1" w:afterAutospacing="1" w:line="240" w:lineRule="auto"/>
        <w:ind w:left="720" w:hanging="720"/>
        <w:contextualSpacing/>
        <w:rPr>
          <w:rFonts w:ascii="Lucida Sans Unicode" w:hAnsi="Lucida Sans Unicode" w:cs="Lucida Sans Unicode"/>
          <w:sz w:val="24"/>
          <w:szCs w:val="24"/>
          <w:lang w:eastAsia="en-ZA"/>
        </w:rPr>
      </w:pPr>
      <w:r>
        <w:rPr>
          <w:rFonts w:ascii="Lucida Sans Unicode" w:hAnsi="Lucida Sans Unicode" w:cs="Lucida Sans Unicode"/>
          <w:sz w:val="24"/>
          <w:szCs w:val="24"/>
          <w:lang w:eastAsia="en-ZA"/>
        </w:rPr>
        <w:t xml:space="preserve">      </w:t>
      </w:r>
      <w:r w:rsidRPr="00E7221A">
        <w:rPr>
          <w:rFonts w:ascii="Lucida Sans Unicode" w:hAnsi="Lucida Sans Unicode" w:cs="Lucida Sans Unicode"/>
          <w:sz w:val="24"/>
          <w:szCs w:val="24"/>
          <w:lang w:eastAsia="en-ZA"/>
        </w:rPr>
        <w:t>c) If the Chairman is absent from the meeting,</w:t>
      </w:r>
      <w:r w:rsidR="00A43978">
        <w:rPr>
          <w:rFonts w:ascii="Lucida Sans Unicode" w:hAnsi="Lucida Sans Unicode" w:cs="Lucida Sans Unicode"/>
          <w:sz w:val="24"/>
          <w:szCs w:val="24"/>
          <w:lang w:eastAsia="en-ZA"/>
        </w:rPr>
        <w:t xml:space="preserve"> the Vice Chairman shall preside, if they are both absent</w:t>
      </w:r>
      <w:r w:rsidRPr="00E7221A">
        <w:rPr>
          <w:rFonts w:ascii="Lucida Sans Unicode" w:hAnsi="Lucida Sans Unicode" w:cs="Lucida Sans Unicode"/>
          <w:sz w:val="24"/>
          <w:szCs w:val="24"/>
          <w:lang w:eastAsia="en-ZA"/>
        </w:rPr>
        <w:t xml:space="preserve"> then the members present will determine among themselves, who will preside.</w:t>
      </w:r>
    </w:p>
    <w:p w:rsidR="00D323C9" w:rsidRDefault="00D323C9" w:rsidP="002E14A3">
      <w:pPr>
        <w:pStyle w:val="ListParagraph"/>
        <w:numPr>
          <w:ilvl w:val="0"/>
          <w:numId w:val="9"/>
        </w:numPr>
        <w:spacing w:before="100" w:beforeAutospacing="1" w:afterAutospacing="1" w:line="240" w:lineRule="auto"/>
        <w:jc w:val="both"/>
        <w:rPr>
          <w:rFonts w:ascii="Lucida Sans Unicode" w:hAnsi="Lucida Sans Unicode" w:cs="Lucida Sans Unicode"/>
          <w:sz w:val="24"/>
          <w:szCs w:val="24"/>
          <w:lang w:eastAsia="en-ZA"/>
        </w:rPr>
      </w:pPr>
      <w:r w:rsidRPr="00E7221A">
        <w:rPr>
          <w:rFonts w:ascii="Lucida Sans Unicode" w:hAnsi="Lucida Sans Unicode" w:cs="Lucida Sans Unicode"/>
          <w:sz w:val="24"/>
          <w:szCs w:val="24"/>
          <w:lang w:eastAsia="en-ZA"/>
        </w:rPr>
        <w:t xml:space="preserve"> The resolutions of the Commission shall be on the basis of a simple majority.</w:t>
      </w:r>
    </w:p>
    <w:p w:rsidR="002E14A3" w:rsidRPr="002E14A3" w:rsidRDefault="002E14A3" w:rsidP="002E14A3">
      <w:pPr>
        <w:pStyle w:val="ListParagraph"/>
        <w:spacing w:before="100" w:beforeAutospacing="1" w:afterAutospacing="1" w:line="240" w:lineRule="auto"/>
        <w:jc w:val="both"/>
        <w:rPr>
          <w:rFonts w:ascii="Lucida Sans Unicode" w:hAnsi="Lucida Sans Unicode" w:cs="Lucida Sans Unicode"/>
          <w:sz w:val="24"/>
          <w:szCs w:val="24"/>
          <w:lang w:eastAsia="en-ZA"/>
        </w:rPr>
      </w:pPr>
    </w:p>
    <w:p w:rsidR="00D323C9" w:rsidRDefault="00D323C9" w:rsidP="002E14A3">
      <w:pPr>
        <w:pStyle w:val="ListParagraph"/>
        <w:numPr>
          <w:ilvl w:val="0"/>
          <w:numId w:val="13"/>
        </w:numPr>
        <w:spacing w:before="100" w:beforeAutospacing="1" w:afterAutospacing="1" w:line="240" w:lineRule="auto"/>
        <w:jc w:val="both"/>
        <w:rPr>
          <w:rFonts w:ascii="Lucida Sans Unicode" w:hAnsi="Lucida Sans Unicode" w:cs="Lucida Sans Unicode"/>
          <w:b/>
          <w:sz w:val="24"/>
          <w:szCs w:val="24"/>
          <w:lang w:eastAsia="en-ZA"/>
        </w:rPr>
      </w:pPr>
      <w:r w:rsidRPr="002E14A3">
        <w:rPr>
          <w:rFonts w:ascii="Lucida Sans Unicode" w:hAnsi="Lucida Sans Unicode" w:cs="Lucida Sans Unicode"/>
          <w:b/>
          <w:sz w:val="24"/>
          <w:szCs w:val="24"/>
          <w:lang w:eastAsia="en-ZA"/>
        </w:rPr>
        <w:t>Review of the Terms of Reference</w:t>
      </w:r>
    </w:p>
    <w:p w:rsidR="002E14A3" w:rsidRPr="002E14A3" w:rsidRDefault="002E14A3" w:rsidP="002E14A3">
      <w:pPr>
        <w:pStyle w:val="ListParagraph"/>
        <w:spacing w:before="100" w:beforeAutospacing="1" w:afterAutospacing="1" w:line="240" w:lineRule="auto"/>
        <w:ind w:left="780"/>
        <w:jc w:val="both"/>
        <w:rPr>
          <w:rFonts w:ascii="Lucida Sans Unicode" w:hAnsi="Lucida Sans Unicode" w:cs="Lucida Sans Unicode"/>
          <w:b/>
          <w:sz w:val="24"/>
          <w:szCs w:val="24"/>
          <w:lang w:eastAsia="en-ZA"/>
        </w:rPr>
      </w:pPr>
    </w:p>
    <w:p w:rsidR="00D323C9" w:rsidRDefault="00D323C9" w:rsidP="00D323C9">
      <w:pPr>
        <w:pStyle w:val="ListParagraph"/>
        <w:spacing w:before="100" w:beforeAutospacing="1" w:afterAutospacing="1" w:line="240" w:lineRule="auto"/>
        <w:rPr>
          <w:rFonts w:ascii="Lucida Sans Unicode" w:hAnsi="Lucida Sans Unicode" w:cs="Lucida Sans Unicode"/>
          <w:sz w:val="24"/>
          <w:szCs w:val="24"/>
          <w:lang w:eastAsia="en-ZA"/>
        </w:rPr>
      </w:pPr>
      <w:r w:rsidRPr="00E7221A">
        <w:rPr>
          <w:rFonts w:ascii="Lucida Sans Unicode" w:hAnsi="Lucida Sans Unicode" w:cs="Lucida Sans Unicode"/>
          <w:sz w:val="24"/>
          <w:szCs w:val="24"/>
          <w:lang w:eastAsia="en-ZA"/>
        </w:rPr>
        <w:t>BALA will review the terms of re</w:t>
      </w:r>
      <w:r w:rsidR="00A43978">
        <w:rPr>
          <w:rFonts w:ascii="Lucida Sans Unicode" w:hAnsi="Lucida Sans Unicode" w:cs="Lucida Sans Unicode"/>
          <w:sz w:val="24"/>
          <w:szCs w:val="24"/>
          <w:lang w:eastAsia="en-ZA"/>
        </w:rPr>
        <w:t>ference of the Commission from time to time as the need arises.</w:t>
      </w:r>
    </w:p>
    <w:p w:rsidR="001B4E84" w:rsidRPr="00E7221A" w:rsidRDefault="001B4E84" w:rsidP="00D323C9">
      <w:pPr>
        <w:pStyle w:val="ListParagraph"/>
        <w:spacing w:before="100" w:beforeAutospacing="1" w:afterAutospacing="1" w:line="240" w:lineRule="auto"/>
        <w:rPr>
          <w:rFonts w:ascii="Lucida Sans Unicode" w:hAnsi="Lucida Sans Unicode" w:cs="Lucida Sans Unicode"/>
          <w:sz w:val="24"/>
          <w:szCs w:val="24"/>
          <w:lang w:eastAsia="en-ZA"/>
        </w:rPr>
      </w:pPr>
    </w:p>
    <w:p w:rsidR="00D323C9" w:rsidRPr="00967734" w:rsidRDefault="002E14A3" w:rsidP="002E14A3">
      <w:pPr>
        <w:pStyle w:val="ListParagraph"/>
        <w:numPr>
          <w:ilvl w:val="0"/>
          <w:numId w:val="13"/>
        </w:numPr>
        <w:spacing w:before="100" w:beforeAutospacing="1" w:afterAutospacing="1" w:line="240" w:lineRule="auto"/>
        <w:jc w:val="both"/>
        <w:rPr>
          <w:rFonts w:ascii="Lucida Sans Unicode" w:hAnsi="Lucida Sans Unicode" w:cs="Lucida Sans Unicode"/>
          <w:b/>
          <w:sz w:val="24"/>
          <w:szCs w:val="24"/>
          <w:lang w:eastAsia="en-ZA"/>
        </w:rPr>
      </w:pPr>
      <w:r>
        <w:rPr>
          <w:rFonts w:ascii="Lucida Sans Unicode" w:hAnsi="Lucida Sans Unicode" w:cs="Lucida Sans Unicode"/>
          <w:b/>
          <w:sz w:val="24"/>
          <w:szCs w:val="24"/>
          <w:lang w:eastAsia="en-ZA"/>
        </w:rPr>
        <w:t xml:space="preserve"> </w:t>
      </w:r>
      <w:r w:rsidR="00D323C9" w:rsidRPr="00967734">
        <w:rPr>
          <w:rFonts w:ascii="Lucida Sans Unicode" w:hAnsi="Lucida Sans Unicode" w:cs="Lucida Sans Unicode"/>
          <w:b/>
          <w:sz w:val="24"/>
          <w:szCs w:val="24"/>
          <w:lang w:eastAsia="en-ZA"/>
        </w:rPr>
        <w:t>Winding Up of the Commission</w:t>
      </w:r>
    </w:p>
    <w:p w:rsidR="00D323C9" w:rsidRPr="0090044C" w:rsidRDefault="00D323C9" w:rsidP="00D323C9">
      <w:pPr>
        <w:spacing w:before="100" w:beforeAutospacing="1" w:afterAutospacing="1" w:line="240" w:lineRule="auto"/>
        <w:jc w:val="both"/>
        <w:rPr>
          <w:rFonts w:ascii="Lucida Sans Unicode" w:hAnsi="Lucida Sans Unicode" w:cs="Lucida Sans Unicode"/>
          <w:sz w:val="24"/>
          <w:szCs w:val="24"/>
          <w:lang w:eastAsia="en-ZA"/>
        </w:rPr>
      </w:pPr>
      <w:r w:rsidRPr="0090044C">
        <w:rPr>
          <w:rFonts w:ascii="Lucida Sans Unicode" w:hAnsi="Lucida Sans Unicode" w:cs="Lucida Sans Unicode"/>
          <w:sz w:val="24"/>
          <w:szCs w:val="24"/>
          <w:lang w:eastAsia="en-ZA"/>
        </w:rPr>
        <w:t>The Commission will stand dissolved when the Executive Committee of BALA is dissolved at the biennial elective National Conference and similarly, the Commission will be elected not more than ninety days after the biennial elective Conference.</w:t>
      </w:r>
    </w:p>
    <w:p w:rsidR="00D323C9" w:rsidRPr="00503223" w:rsidRDefault="00D323C9" w:rsidP="00D323C9">
      <w:pPr>
        <w:spacing w:before="100" w:beforeAutospacing="1" w:afterAutospacing="1" w:line="240" w:lineRule="auto"/>
        <w:jc w:val="both"/>
        <w:rPr>
          <w:rFonts w:ascii="Lucida Sans Unicode" w:hAnsi="Lucida Sans Unicode" w:cs="Lucida Sans Unicode"/>
          <w:sz w:val="24"/>
          <w:szCs w:val="24"/>
          <w:lang w:eastAsia="en-ZA"/>
        </w:rPr>
      </w:pPr>
    </w:p>
    <w:p w:rsidR="00D323C9" w:rsidRPr="00503223" w:rsidRDefault="00D323C9" w:rsidP="00D323C9">
      <w:pPr>
        <w:jc w:val="both"/>
        <w:rPr>
          <w:rFonts w:ascii="Lucida Sans Unicode" w:hAnsi="Lucida Sans Unicode" w:cs="Lucida Sans Unicode"/>
          <w:b/>
          <w:sz w:val="24"/>
          <w:szCs w:val="24"/>
        </w:rPr>
      </w:pPr>
    </w:p>
    <w:p w:rsidR="00D323C9" w:rsidRPr="00164E04" w:rsidRDefault="00D323C9" w:rsidP="00D323C9">
      <w:pPr>
        <w:jc w:val="both"/>
        <w:rPr>
          <w:rFonts w:ascii="Arial" w:hAnsi="Arial" w:cs="Arial"/>
          <w:sz w:val="24"/>
          <w:szCs w:val="24"/>
        </w:rPr>
      </w:pPr>
    </w:p>
    <w:p w:rsidR="00D323C9" w:rsidRPr="00164E04" w:rsidRDefault="00D323C9" w:rsidP="00D323C9">
      <w:pPr>
        <w:rPr>
          <w:rFonts w:ascii="Arial" w:hAnsi="Arial" w:cs="Arial"/>
          <w:sz w:val="24"/>
          <w:szCs w:val="24"/>
        </w:rPr>
      </w:pPr>
    </w:p>
    <w:p w:rsidR="00D323C9" w:rsidRPr="005669D1" w:rsidRDefault="00D323C9" w:rsidP="0091366E">
      <w:pPr>
        <w:pStyle w:val="ListParagraph"/>
        <w:jc w:val="both"/>
        <w:rPr>
          <w:rFonts w:ascii="Lucida Sans Unicode" w:hAnsi="Lucida Sans Unicode" w:cs="Lucida Sans Unicode"/>
          <w:color w:val="FF0000"/>
          <w:sz w:val="24"/>
          <w:szCs w:val="24"/>
        </w:rPr>
      </w:pPr>
    </w:p>
    <w:sectPr w:rsidR="00D323C9" w:rsidRPr="005669D1" w:rsidSect="00F70D1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59" w:rsidRDefault="001E2459" w:rsidP="0091366E">
      <w:pPr>
        <w:spacing w:after="0" w:line="240" w:lineRule="auto"/>
      </w:pPr>
      <w:r>
        <w:separator/>
      </w:r>
    </w:p>
  </w:endnote>
  <w:endnote w:type="continuationSeparator" w:id="0">
    <w:p w:rsidR="001E2459" w:rsidRDefault="001E2459" w:rsidP="0091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6E" w:rsidRDefault="00F262B1">
    <w:pPr>
      <w:pStyle w:val="Footer"/>
      <w:jc w:val="center"/>
    </w:pPr>
    <w:r>
      <w:fldChar w:fldCharType="begin"/>
    </w:r>
    <w:r>
      <w:instrText xml:space="preserve"> PAGE   \* MERGEFORMAT </w:instrText>
    </w:r>
    <w:r>
      <w:fldChar w:fldCharType="separate"/>
    </w:r>
    <w:r w:rsidR="001E2459">
      <w:rPr>
        <w:noProof/>
      </w:rPr>
      <w:t>1</w:t>
    </w:r>
    <w:r>
      <w:rPr>
        <w:noProof/>
      </w:rPr>
      <w:fldChar w:fldCharType="end"/>
    </w:r>
  </w:p>
  <w:p w:rsidR="0091366E" w:rsidRDefault="00913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59" w:rsidRDefault="001E2459" w:rsidP="0091366E">
      <w:pPr>
        <w:spacing w:after="0" w:line="240" w:lineRule="auto"/>
      </w:pPr>
      <w:r>
        <w:separator/>
      </w:r>
    </w:p>
  </w:footnote>
  <w:footnote w:type="continuationSeparator" w:id="0">
    <w:p w:rsidR="001E2459" w:rsidRDefault="001E2459" w:rsidP="00913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434"/>
    <w:multiLevelType w:val="hybridMultilevel"/>
    <w:tmpl w:val="FBBE5FDC"/>
    <w:lvl w:ilvl="0" w:tplc="F104D3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96E8B"/>
    <w:multiLevelType w:val="hybridMultilevel"/>
    <w:tmpl w:val="33C0D292"/>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 w15:restartNumberingAfterBreak="0">
    <w:nsid w:val="1C03519A"/>
    <w:multiLevelType w:val="multilevel"/>
    <w:tmpl w:val="877629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3F5056"/>
    <w:multiLevelType w:val="hybridMultilevel"/>
    <w:tmpl w:val="731C7B98"/>
    <w:lvl w:ilvl="0" w:tplc="68CA6D1A">
      <w:start w:val="1"/>
      <w:numFmt w:val="bullet"/>
      <w:lvlText w:val=""/>
      <w:lvlJc w:val="left"/>
      <w:pPr>
        <w:ind w:left="720" w:hanging="360"/>
      </w:pPr>
      <w:rPr>
        <w:rFonts w:ascii="Symbol" w:hAnsi="Symbol" w:hint="default"/>
      </w:rPr>
    </w:lvl>
    <w:lvl w:ilvl="1" w:tplc="F3E0996A" w:tentative="1">
      <w:start w:val="1"/>
      <w:numFmt w:val="bullet"/>
      <w:lvlText w:val="o"/>
      <w:lvlJc w:val="left"/>
      <w:pPr>
        <w:ind w:left="1440" w:hanging="360"/>
      </w:pPr>
      <w:rPr>
        <w:rFonts w:ascii="Courier New" w:hAnsi="Courier New" w:cs="Courier New" w:hint="default"/>
      </w:rPr>
    </w:lvl>
    <w:lvl w:ilvl="2" w:tplc="093C8856" w:tentative="1">
      <w:start w:val="1"/>
      <w:numFmt w:val="bullet"/>
      <w:lvlText w:val=""/>
      <w:lvlJc w:val="left"/>
      <w:pPr>
        <w:ind w:left="2160" w:hanging="360"/>
      </w:pPr>
      <w:rPr>
        <w:rFonts w:ascii="Wingdings" w:hAnsi="Wingdings" w:hint="default"/>
      </w:rPr>
    </w:lvl>
    <w:lvl w:ilvl="3" w:tplc="D150763E" w:tentative="1">
      <w:start w:val="1"/>
      <w:numFmt w:val="bullet"/>
      <w:lvlText w:val=""/>
      <w:lvlJc w:val="left"/>
      <w:pPr>
        <w:ind w:left="2880" w:hanging="360"/>
      </w:pPr>
      <w:rPr>
        <w:rFonts w:ascii="Symbol" w:hAnsi="Symbol" w:hint="default"/>
      </w:rPr>
    </w:lvl>
    <w:lvl w:ilvl="4" w:tplc="C92292C6" w:tentative="1">
      <w:start w:val="1"/>
      <w:numFmt w:val="bullet"/>
      <w:lvlText w:val="o"/>
      <w:lvlJc w:val="left"/>
      <w:pPr>
        <w:ind w:left="3600" w:hanging="360"/>
      </w:pPr>
      <w:rPr>
        <w:rFonts w:ascii="Courier New" w:hAnsi="Courier New" w:cs="Courier New" w:hint="default"/>
      </w:rPr>
    </w:lvl>
    <w:lvl w:ilvl="5" w:tplc="5AD2C462" w:tentative="1">
      <w:start w:val="1"/>
      <w:numFmt w:val="bullet"/>
      <w:lvlText w:val=""/>
      <w:lvlJc w:val="left"/>
      <w:pPr>
        <w:ind w:left="4320" w:hanging="360"/>
      </w:pPr>
      <w:rPr>
        <w:rFonts w:ascii="Wingdings" w:hAnsi="Wingdings" w:hint="default"/>
      </w:rPr>
    </w:lvl>
    <w:lvl w:ilvl="6" w:tplc="8E9A33FA" w:tentative="1">
      <w:start w:val="1"/>
      <w:numFmt w:val="bullet"/>
      <w:lvlText w:val=""/>
      <w:lvlJc w:val="left"/>
      <w:pPr>
        <w:ind w:left="5040" w:hanging="360"/>
      </w:pPr>
      <w:rPr>
        <w:rFonts w:ascii="Symbol" w:hAnsi="Symbol" w:hint="default"/>
      </w:rPr>
    </w:lvl>
    <w:lvl w:ilvl="7" w:tplc="797E3776" w:tentative="1">
      <w:start w:val="1"/>
      <w:numFmt w:val="bullet"/>
      <w:lvlText w:val="o"/>
      <w:lvlJc w:val="left"/>
      <w:pPr>
        <w:ind w:left="5760" w:hanging="360"/>
      </w:pPr>
      <w:rPr>
        <w:rFonts w:ascii="Courier New" w:hAnsi="Courier New" w:cs="Courier New" w:hint="default"/>
      </w:rPr>
    </w:lvl>
    <w:lvl w:ilvl="8" w:tplc="131A3742" w:tentative="1">
      <w:start w:val="1"/>
      <w:numFmt w:val="bullet"/>
      <w:lvlText w:val=""/>
      <w:lvlJc w:val="left"/>
      <w:pPr>
        <w:ind w:left="6480" w:hanging="360"/>
      </w:pPr>
      <w:rPr>
        <w:rFonts w:ascii="Wingdings" w:hAnsi="Wingdings" w:hint="default"/>
      </w:rPr>
    </w:lvl>
  </w:abstractNum>
  <w:abstractNum w:abstractNumId="4" w15:restartNumberingAfterBreak="0">
    <w:nsid w:val="28656295"/>
    <w:multiLevelType w:val="hybridMultilevel"/>
    <w:tmpl w:val="2B28E558"/>
    <w:lvl w:ilvl="0" w:tplc="FAB8EAB4">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102291F"/>
    <w:multiLevelType w:val="hybridMultilevel"/>
    <w:tmpl w:val="A8821F74"/>
    <w:lvl w:ilvl="0" w:tplc="5DA84C62">
      <w:start w:val="11"/>
      <w:numFmt w:val="decimal"/>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9CA7F25"/>
    <w:multiLevelType w:val="hybridMultilevel"/>
    <w:tmpl w:val="AD24CF6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57621E8F"/>
    <w:multiLevelType w:val="hybridMultilevel"/>
    <w:tmpl w:val="A41E980C"/>
    <w:lvl w:ilvl="0" w:tplc="02A27AFC">
      <w:start w:val="11"/>
      <w:numFmt w:val="decimal"/>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9BB2FA5"/>
    <w:multiLevelType w:val="hybridMultilevel"/>
    <w:tmpl w:val="657E0D06"/>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B46D10"/>
    <w:multiLevelType w:val="hybridMultilevel"/>
    <w:tmpl w:val="3DB267C8"/>
    <w:lvl w:ilvl="0" w:tplc="1C090017">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FD505CF"/>
    <w:multiLevelType w:val="hybridMultilevel"/>
    <w:tmpl w:val="69485338"/>
    <w:lvl w:ilvl="0" w:tplc="E796F984">
      <w:start w:val="10"/>
      <w:numFmt w:val="decimal"/>
      <w:lvlText w:val="%1."/>
      <w:lvlJc w:val="left"/>
      <w:pPr>
        <w:ind w:left="735" w:hanging="375"/>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8453BE0"/>
    <w:multiLevelType w:val="hybridMultilevel"/>
    <w:tmpl w:val="73D4E97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7E635D65"/>
    <w:multiLevelType w:val="hybridMultilevel"/>
    <w:tmpl w:val="88DE189A"/>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6"/>
  </w:num>
  <w:num w:numId="5">
    <w:abstractNumId w:val="1"/>
  </w:num>
  <w:num w:numId="6">
    <w:abstractNumId w:val="2"/>
  </w:num>
  <w:num w:numId="7">
    <w:abstractNumId w:val="8"/>
  </w:num>
  <w:num w:numId="8">
    <w:abstractNumId w:val="12"/>
  </w:num>
  <w:num w:numId="9">
    <w:abstractNumId w:val="9"/>
  </w:num>
  <w:num w:numId="10">
    <w:abstractNumId w:val="10"/>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2A"/>
    <w:rsid w:val="00035EDA"/>
    <w:rsid w:val="0006559F"/>
    <w:rsid w:val="000A48A5"/>
    <w:rsid w:val="000B280A"/>
    <w:rsid w:val="000E7CC3"/>
    <w:rsid w:val="00125534"/>
    <w:rsid w:val="00131640"/>
    <w:rsid w:val="001B4E84"/>
    <w:rsid w:val="001B5E95"/>
    <w:rsid w:val="001E2459"/>
    <w:rsid w:val="002836B0"/>
    <w:rsid w:val="00283AF1"/>
    <w:rsid w:val="002E14A3"/>
    <w:rsid w:val="002F0830"/>
    <w:rsid w:val="00310543"/>
    <w:rsid w:val="00355457"/>
    <w:rsid w:val="003E20ED"/>
    <w:rsid w:val="004B52E2"/>
    <w:rsid w:val="004C5A4E"/>
    <w:rsid w:val="004F2402"/>
    <w:rsid w:val="00503223"/>
    <w:rsid w:val="005606AE"/>
    <w:rsid w:val="005669D1"/>
    <w:rsid w:val="005B7D70"/>
    <w:rsid w:val="006019C5"/>
    <w:rsid w:val="00616939"/>
    <w:rsid w:val="00696723"/>
    <w:rsid w:val="007E1374"/>
    <w:rsid w:val="008D34D1"/>
    <w:rsid w:val="0091366E"/>
    <w:rsid w:val="009354B2"/>
    <w:rsid w:val="00967734"/>
    <w:rsid w:val="00A162C7"/>
    <w:rsid w:val="00A43978"/>
    <w:rsid w:val="00A94F5D"/>
    <w:rsid w:val="00AD6D16"/>
    <w:rsid w:val="00B3462D"/>
    <w:rsid w:val="00BC506C"/>
    <w:rsid w:val="00C1700C"/>
    <w:rsid w:val="00C34D03"/>
    <w:rsid w:val="00C63142"/>
    <w:rsid w:val="00CE2BD1"/>
    <w:rsid w:val="00D323C9"/>
    <w:rsid w:val="00F01217"/>
    <w:rsid w:val="00F2484A"/>
    <w:rsid w:val="00F262B1"/>
    <w:rsid w:val="00F547AE"/>
    <w:rsid w:val="00F70D16"/>
    <w:rsid w:val="00F81B2A"/>
    <w:rsid w:val="00F961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A9BB2-52AF-4CFA-AF76-9E1D35A6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D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D70"/>
    <w:pPr>
      <w:ind w:left="720"/>
      <w:contextualSpacing/>
    </w:pPr>
  </w:style>
  <w:style w:type="paragraph" w:styleId="Header">
    <w:name w:val="header"/>
    <w:basedOn w:val="Normal"/>
    <w:link w:val="HeaderChar"/>
    <w:uiPriority w:val="99"/>
    <w:semiHidden/>
    <w:unhideWhenUsed/>
    <w:rsid w:val="009136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366E"/>
  </w:style>
  <w:style w:type="paragraph" w:styleId="Footer">
    <w:name w:val="footer"/>
    <w:basedOn w:val="Normal"/>
    <w:link w:val="FooterChar"/>
    <w:uiPriority w:val="99"/>
    <w:unhideWhenUsed/>
    <w:rsid w:val="00913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nyadi baks</cp:lastModifiedBy>
  <cp:revision>2</cp:revision>
  <dcterms:created xsi:type="dcterms:W3CDTF">2020-06-12T13:08:00Z</dcterms:created>
  <dcterms:modified xsi:type="dcterms:W3CDTF">2020-06-12T13:08:00Z</dcterms:modified>
</cp:coreProperties>
</file>